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F8690F" w14:textId="11B4EE7A" w:rsidR="00013CD3" w:rsidRPr="00013CD3" w:rsidRDefault="00013CD3" w:rsidP="00013CD3">
      <w:pPr>
        <w:tabs>
          <w:tab w:val="left" w:pos="3390"/>
          <w:tab w:val="center" w:pos="5032"/>
        </w:tabs>
        <w:spacing w:line="276" w:lineRule="auto"/>
        <w:jc w:val="center"/>
        <w:rPr>
          <w:rFonts w:ascii="Verdana" w:eastAsia="Arial" w:hAnsi="Verdana" w:cs="Arial"/>
          <w:b/>
          <w:u w:val="single"/>
        </w:rPr>
      </w:pPr>
      <w:r w:rsidRPr="00013CD3">
        <w:rPr>
          <w:rFonts w:ascii="Verdana" w:eastAsia="Arial" w:hAnsi="Verdana" w:cs="Arial"/>
          <w:b/>
          <w:u w:val="single"/>
        </w:rPr>
        <w:t>ANEXO II-1</w:t>
      </w:r>
    </w:p>
    <w:p w14:paraId="2072BCF7" w14:textId="3B72962F" w:rsidR="002066FE" w:rsidRPr="00013CD3" w:rsidRDefault="00357597" w:rsidP="00013CD3">
      <w:pPr>
        <w:tabs>
          <w:tab w:val="left" w:pos="3390"/>
          <w:tab w:val="center" w:pos="5032"/>
        </w:tabs>
        <w:spacing w:line="276" w:lineRule="auto"/>
        <w:jc w:val="center"/>
        <w:rPr>
          <w:rFonts w:ascii="Verdana" w:hAnsi="Verdana"/>
        </w:rPr>
      </w:pPr>
      <w:r w:rsidRPr="00013CD3">
        <w:rPr>
          <w:rFonts w:ascii="Verdana" w:eastAsia="Arial" w:hAnsi="Verdana" w:cs="Arial"/>
          <w:b/>
          <w:u w:val="single"/>
        </w:rPr>
        <w:t>ESTUDO TÉCNICO PRELIMINAR</w:t>
      </w:r>
    </w:p>
    <w:p w14:paraId="6CC81C61" w14:textId="77777777" w:rsidR="002066FE" w:rsidRPr="00013CD3" w:rsidRDefault="002066FE" w:rsidP="00013CD3">
      <w:pPr>
        <w:tabs>
          <w:tab w:val="left" w:pos="3390"/>
          <w:tab w:val="center" w:pos="5032"/>
        </w:tabs>
        <w:spacing w:line="276" w:lineRule="auto"/>
        <w:jc w:val="center"/>
        <w:rPr>
          <w:rFonts w:ascii="Verdana" w:eastAsia="Arial" w:hAnsi="Verdana" w:cs="Arial"/>
          <w:b/>
          <w:u w:val="single"/>
        </w:rPr>
      </w:pPr>
    </w:p>
    <w:p w14:paraId="13332DE7" w14:textId="77777777" w:rsidR="002066FE" w:rsidRPr="00013CD3" w:rsidRDefault="00357597" w:rsidP="00013CD3">
      <w:pPr>
        <w:tabs>
          <w:tab w:val="left" w:pos="3390"/>
          <w:tab w:val="center" w:pos="5032"/>
        </w:tabs>
        <w:spacing w:line="276" w:lineRule="auto"/>
        <w:jc w:val="both"/>
        <w:rPr>
          <w:rFonts w:ascii="Verdana" w:hAnsi="Verdana"/>
        </w:rPr>
      </w:pPr>
      <w:r w:rsidRPr="00013CD3">
        <w:rPr>
          <w:rFonts w:ascii="Verdana" w:eastAsia="Arial" w:hAnsi="Verdana" w:cs="Arial"/>
          <w:b/>
        </w:rPr>
        <w:t>1. INFORMAÇÕES BÁSICAS</w:t>
      </w:r>
    </w:p>
    <w:p w14:paraId="71B0BFBA" w14:textId="77777777" w:rsidR="002066FE" w:rsidRPr="00013CD3" w:rsidRDefault="00357597" w:rsidP="00013CD3">
      <w:pPr>
        <w:pStyle w:val="PargrafodaLista"/>
        <w:tabs>
          <w:tab w:val="left" w:pos="3390"/>
          <w:tab w:val="center" w:pos="5032"/>
        </w:tabs>
        <w:spacing w:line="276" w:lineRule="auto"/>
        <w:ind w:left="0"/>
        <w:contextualSpacing/>
        <w:jc w:val="both"/>
        <w:rPr>
          <w:rFonts w:ascii="Verdana" w:hAnsi="Verdana"/>
        </w:rPr>
      </w:pPr>
      <w:r w:rsidRPr="00013CD3">
        <w:rPr>
          <w:rFonts w:ascii="Verdana" w:eastAsia="Arial" w:hAnsi="Verdana" w:cs="Arial"/>
          <w:b/>
        </w:rPr>
        <w:t>1.1. Processo Administrativo nº  7933/2025.</w:t>
      </w:r>
    </w:p>
    <w:p w14:paraId="24B84A0B" w14:textId="77777777" w:rsidR="002066FE" w:rsidRPr="00013CD3" w:rsidRDefault="002066FE" w:rsidP="00013CD3">
      <w:pPr>
        <w:pStyle w:val="PargrafodaLista"/>
        <w:tabs>
          <w:tab w:val="left" w:pos="3390"/>
          <w:tab w:val="center" w:pos="5032"/>
        </w:tabs>
        <w:spacing w:line="276" w:lineRule="auto"/>
        <w:ind w:left="720"/>
        <w:contextualSpacing/>
        <w:jc w:val="both"/>
        <w:rPr>
          <w:rFonts w:ascii="Verdana" w:eastAsia="Arial" w:hAnsi="Verdana" w:cs="Arial"/>
          <w:b/>
        </w:rPr>
      </w:pPr>
    </w:p>
    <w:p w14:paraId="4CFD4B0E" w14:textId="77777777" w:rsidR="002066FE" w:rsidRPr="00013CD3" w:rsidRDefault="00357597" w:rsidP="00013CD3">
      <w:pPr>
        <w:pStyle w:val="PargrafodaLista"/>
        <w:tabs>
          <w:tab w:val="left" w:pos="3390"/>
          <w:tab w:val="center" w:pos="5032"/>
        </w:tabs>
        <w:spacing w:line="276" w:lineRule="auto"/>
        <w:ind w:left="0"/>
        <w:contextualSpacing/>
        <w:jc w:val="both"/>
        <w:rPr>
          <w:rFonts w:ascii="Verdana" w:hAnsi="Verdana" w:cs="Arial"/>
        </w:rPr>
      </w:pPr>
      <w:r w:rsidRPr="00013CD3">
        <w:rPr>
          <w:rFonts w:ascii="Verdana" w:hAnsi="Verdana" w:cs="Arial"/>
        </w:rPr>
        <w:t>CONTRATAÇÃO DE EMPRESA ESPECIALAIZADA PARA MONTAGEM E DESMONTAGEM DE ORNAMENTAÇÃO NATALINA COM A PRESTAÇÃO DE SERVIÇO E PROJETO DE ENGENHARIA ELETRICA COM OBRIGATORIAMENTE REGISTRO NO CREA-ES COMO EMPRESA DE ENGENHARIA E SERVIÇOS ELETRICOS COM COMPROVAÇAO DE CAPACIDADE TECNICA NA REALIZAÇAO DE SERVIÇOS E PROJETOS DE MANUTENÇAO ELETRICA EM REDE DE ALTA TENSAO E QUE TENHA EM SEU QUADRO DE FUNCIONARIOS, COMPROVADAMENTE A PRESENÇA DE ENGENHEIRO ELETRCISTA PARA REALIZAÇAO DE SERVIÇOS E PROJETOS ELETRICOS DE INSTALÇAO. A EMPRESA VENCEDORA DEVERA DISPONIBILIZAR ELETRICISTA PLANTONISTA DURANTE TODO O PERIODO QUE A ORNAMENTAÇAO NATALINA ESTIVER INSTALADA A FIM DE SANAR PANES ELETRICAS, REALIZAR A SUBSTITUIÇAO DE MATERIAIS QUE VENHAM A SER DANIFICADOS E AO TERMINO  DA CAMPANHA DEVERA REALIZAR A DESINSTALAÇAO DOS EQUIPAMENTROS E MATERIAIS ELETRICOS. O PROJETO DE INSTALAÇAO DA ORNAMENTAÇAO NATALINA DEVERA SEGUIR AS ORIENTAÇOES QUE ESTA SECRETARIA PRETENDE INSTALAR NAS PRAÇAS  DO MUNICIPIO DE SAO GABRIEL DA PALHA, ESTANDO APTO PARA SEREM LIGADOS NO DIA 02 DE DEZEMBRO.</w:t>
      </w:r>
    </w:p>
    <w:p w14:paraId="2C3547BB" w14:textId="77777777" w:rsidR="002066FE" w:rsidRPr="00013CD3" w:rsidRDefault="002066FE" w:rsidP="00013CD3">
      <w:pPr>
        <w:pStyle w:val="PargrafodaLista"/>
        <w:tabs>
          <w:tab w:val="left" w:pos="3390"/>
          <w:tab w:val="center" w:pos="5032"/>
        </w:tabs>
        <w:spacing w:line="276" w:lineRule="auto"/>
        <w:ind w:left="0"/>
        <w:contextualSpacing/>
        <w:jc w:val="both"/>
        <w:rPr>
          <w:rFonts w:ascii="Verdana" w:eastAsia="Arial" w:hAnsi="Verdana" w:cs="Arial"/>
          <w:highlight w:val="yellow"/>
        </w:rPr>
      </w:pPr>
    </w:p>
    <w:p w14:paraId="130D9D24" w14:textId="77777777" w:rsidR="002066FE" w:rsidRPr="00013CD3" w:rsidRDefault="00357597" w:rsidP="00013CD3">
      <w:pPr>
        <w:pStyle w:val="PargrafodaLista"/>
        <w:tabs>
          <w:tab w:val="left" w:pos="3390"/>
          <w:tab w:val="center" w:pos="5032"/>
        </w:tabs>
        <w:spacing w:line="276" w:lineRule="auto"/>
        <w:ind w:left="0"/>
        <w:contextualSpacing/>
        <w:jc w:val="both"/>
        <w:rPr>
          <w:rFonts w:ascii="Verdana" w:hAnsi="Verdana"/>
        </w:rPr>
      </w:pPr>
      <w:r w:rsidRPr="00013CD3">
        <w:rPr>
          <w:rFonts w:ascii="Verdana" w:eastAsia="Arial" w:hAnsi="Verdana" w:cs="Arial"/>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0C521724" w14:textId="77777777" w:rsidR="002066FE" w:rsidRPr="00013CD3" w:rsidRDefault="002066FE" w:rsidP="00013CD3">
      <w:pPr>
        <w:pStyle w:val="PargrafodaLista"/>
        <w:tabs>
          <w:tab w:val="left" w:pos="3390"/>
          <w:tab w:val="center" w:pos="5032"/>
        </w:tabs>
        <w:spacing w:line="276" w:lineRule="auto"/>
        <w:ind w:left="0"/>
        <w:contextualSpacing/>
        <w:jc w:val="both"/>
        <w:rPr>
          <w:rFonts w:ascii="Verdana" w:eastAsia="Arial" w:hAnsi="Verdana" w:cs="Arial"/>
        </w:rPr>
      </w:pPr>
    </w:p>
    <w:p w14:paraId="444E883C" w14:textId="77777777" w:rsidR="002066FE" w:rsidRPr="00013CD3" w:rsidRDefault="00357597" w:rsidP="00013CD3">
      <w:pPr>
        <w:spacing w:line="276" w:lineRule="auto"/>
        <w:jc w:val="both"/>
        <w:rPr>
          <w:rFonts w:ascii="Verdana" w:hAnsi="Verdana"/>
        </w:rPr>
      </w:pPr>
      <w:r w:rsidRPr="00013CD3">
        <w:rPr>
          <w:rFonts w:ascii="Verdana" w:hAnsi="Verdana" w:cs="Arial"/>
          <w:b/>
        </w:rPr>
        <w:t>2. LOCAL DE EXECUÇÃO</w:t>
      </w:r>
    </w:p>
    <w:p w14:paraId="13CD3C91" w14:textId="77777777" w:rsidR="002066FE" w:rsidRPr="00013CD3" w:rsidRDefault="00357597" w:rsidP="00013CD3">
      <w:pPr>
        <w:spacing w:line="276" w:lineRule="auto"/>
        <w:jc w:val="both"/>
        <w:rPr>
          <w:rFonts w:ascii="Verdana" w:hAnsi="Verdana"/>
        </w:rPr>
      </w:pPr>
      <w:r w:rsidRPr="00013CD3">
        <w:rPr>
          <w:rFonts w:ascii="Verdana" w:hAnsi="Verdana" w:cs="Arial"/>
        </w:rPr>
        <w:t>Os serviços serão executados na Praça do bairro Cachoeira da Onça, Santa Terezinha e Praça Aurélio Bastianello.</w:t>
      </w:r>
    </w:p>
    <w:p w14:paraId="43994730" w14:textId="77777777" w:rsidR="002066FE" w:rsidRPr="00013CD3" w:rsidRDefault="002066FE" w:rsidP="00013CD3">
      <w:pPr>
        <w:spacing w:line="276" w:lineRule="auto"/>
        <w:jc w:val="both"/>
        <w:rPr>
          <w:rFonts w:ascii="Verdana" w:hAnsi="Verdana" w:cs="Arial"/>
          <w:b/>
        </w:rPr>
      </w:pPr>
    </w:p>
    <w:p w14:paraId="6A4CE556" w14:textId="77777777" w:rsidR="002066FE" w:rsidRPr="00013CD3" w:rsidRDefault="00357597" w:rsidP="00013CD3">
      <w:pPr>
        <w:spacing w:line="276" w:lineRule="auto"/>
        <w:jc w:val="both"/>
        <w:rPr>
          <w:rFonts w:ascii="Verdana" w:hAnsi="Verdana"/>
        </w:rPr>
      </w:pPr>
      <w:r w:rsidRPr="00013CD3">
        <w:rPr>
          <w:rFonts w:ascii="Verdana" w:hAnsi="Verdana" w:cs="Arial"/>
          <w:b/>
        </w:rPr>
        <w:t>3. CONTATO</w:t>
      </w:r>
    </w:p>
    <w:p w14:paraId="5D9D59A4" w14:textId="77777777" w:rsidR="002066FE" w:rsidRPr="00013CD3" w:rsidRDefault="00357597" w:rsidP="00013CD3">
      <w:pPr>
        <w:spacing w:line="276" w:lineRule="auto"/>
        <w:jc w:val="both"/>
        <w:rPr>
          <w:rFonts w:ascii="Verdana" w:hAnsi="Verdana"/>
        </w:rPr>
      </w:pPr>
      <w:r w:rsidRPr="00013CD3">
        <w:rPr>
          <w:rFonts w:ascii="Verdana" w:hAnsi="Verdana" w:cs="Arial"/>
          <w:b/>
        </w:rPr>
        <w:t>Tel: (</w:t>
      </w:r>
      <w:r w:rsidRPr="00013CD3">
        <w:rPr>
          <w:rFonts w:ascii="Verdana" w:hAnsi="Verdana" w:cs="Arial"/>
        </w:rPr>
        <w:t>27) 3727-1366</w:t>
      </w:r>
    </w:p>
    <w:p w14:paraId="7884DBBD" w14:textId="77777777" w:rsidR="002066FE" w:rsidRPr="00013CD3" w:rsidRDefault="00357597" w:rsidP="00013CD3">
      <w:pPr>
        <w:spacing w:line="276" w:lineRule="auto"/>
        <w:jc w:val="both"/>
        <w:rPr>
          <w:rFonts w:ascii="Verdana" w:hAnsi="Verdana"/>
        </w:rPr>
      </w:pPr>
      <w:r w:rsidRPr="00013CD3">
        <w:rPr>
          <w:rFonts w:ascii="Verdana" w:hAnsi="Verdana" w:cs="Arial"/>
          <w:b/>
          <w:bCs/>
        </w:rPr>
        <w:t>Tel:</w:t>
      </w:r>
      <w:r w:rsidRPr="00013CD3">
        <w:rPr>
          <w:rFonts w:ascii="Verdana" w:hAnsi="Verdana" w:cs="Arial"/>
        </w:rPr>
        <w:t xml:space="preserve"> (27) 98116-8772</w:t>
      </w:r>
    </w:p>
    <w:p w14:paraId="1BEEE8D5" w14:textId="77777777" w:rsidR="002066FE" w:rsidRPr="00013CD3" w:rsidRDefault="00357597" w:rsidP="00013CD3">
      <w:pPr>
        <w:spacing w:line="276" w:lineRule="auto"/>
        <w:jc w:val="both"/>
        <w:rPr>
          <w:rFonts w:ascii="Verdana" w:hAnsi="Verdana"/>
        </w:rPr>
      </w:pPr>
      <w:r w:rsidRPr="00013CD3">
        <w:rPr>
          <w:rFonts w:ascii="Verdana" w:hAnsi="Verdana" w:cs="Arial"/>
          <w:b/>
        </w:rPr>
        <w:t xml:space="preserve">Email: </w:t>
      </w:r>
      <w:r w:rsidRPr="00013CD3">
        <w:rPr>
          <w:rFonts w:ascii="Verdana" w:hAnsi="Verdana" w:cs="Arial"/>
          <w:bCs/>
        </w:rPr>
        <w:t>sincotur</w:t>
      </w:r>
      <w:r w:rsidRPr="00013CD3">
        <w:rPr>
          <w:rFonts w:ascii="Verdana" w:hAnsi="Verdana" w:cs="Arial"/>
        </w:rPr>
        <w:t>@saogabriel.es.gov.br</w:t>
      </w:r>
    </w:p>
    <w:p w14:paraId="376700EE" w14:textId="77777777" w:rsidR="002066FE" w:rsidRPr="00013CD3" w:rsidRDefault="00357597" w:rsidP="00013CD3">
      <w:pPr>
        <w:spacing w:line="276" w:lineRule="auto"/>
        <w:jc w:val="both"/>
        <w:rPr>
          <w:rFonts w:ascii="Verdana" w:hAnsi="Verdana"/>
        </w:rPr>
      </w:pPr>
      <w:r w:rsidRPr="00013CD3">
        <w:rPr>
          <w:rFonts w:ascii="Verdana" w:hAnsi="Verdana" w:cs="Arial"/>
          <w:b/>
        </w:rPr>
        <w:t xml:space="preserve">Responsável: </w:t>
      </w:r>
      <w:r w:rsidRPr="00013CD3">
        <w:rPr>
          <w:rFonts w:ascii="Verdana" w:hAnsi="Verdana" w:cs="Arial"/>
        </w:rPr>
        <w:t xml:space="preserve">Bernard Augusto Farias Arpini </w:t>
      </w:r>
      <w:r w:rsidRPr="00013CD3">
        <w:rPr>
          <w:rFonts w:ascii="Verdana" w:hAnsi="Verdana" w:cs="Arial"/>
          <w:b/>
        </w:rPr>
        <w:t xml:space="preserve">- </w:t>
      </w:r>
      <w:r w:rsidRPr="00013CD3">
        <w:rPr>
          <w:rFonts w:ascii="Verdana" w:hAnsi="Verdana" w:cs="Arial"/>
        </w:rPr>
        <w:t>Secretário Municipal do Trabalho, Desenvolvimento Econômico, Indústria, Comércio e Turismo (Sincotur)</w:t>
      </w:r>
    </w:p>
    <w:p w14:paraId="059B843B" w14:textId="77777777" w:rsidR="002066FE" w:rsidRPr="00013CD3" w:rsidRDefault="002066FE" w:rsidP="00013CD3">
      <w:pPr>
        <w:spacing w:line="276" w:lineRule="auto"/>
        <w:jc w:val="both"/>
        <w:rPr>
          <w:rFonts w:ascii="Verdana" w:hAnsi="Verdana" w:cs="Arial"/>
          <w:b/>
        </w:rPr>
      </w:pPr>
    </w:p>
    <w:p w14:paraId="3A2C6FC6" w14:textId="77777777" w:rsidR="002066FE" w:rsidRPr="00013CD3" w:rsidRDefault="00357597" w:rsidP="00013CD3">
      <w:pPr>
        <w:shd w:val="clear" w:color="auto" w:fill="FFFFFF"/>
        <w:spacing w:line="276" w:lineRule="auto"/>
        <w:jc w:val="both"/>
        <w:textAlignment w:val="baseline"/>
        <w:rPr>
          <w:rFonts w:ascii="Verdana" w:hAnsi="Verdana"/>
        </w:rPr>
      </w:pPr>
      <w:r w:rsidRPr="00013CD3">
        <w:rPr>
          <w:rFonts w:ascii="Verdana" w:hAnsi="Verdana" w:cstheme="minorHAnsi"/>
          <w:b/>
          <w:bCs/>
          <w:color w:val="000000"/>
          <w:lang w:eastAsia="pt-BR"/>
        </w:rPr>
        <w:t>4. PREVISÃO NO PLANO DE CONTRATAÇÕES ANUAL</w:t>
      </w:r>
    </w:p>
    <w:p w14:paraId="55C8DC70" w14:textId="77777777" w:rsidR="002066FE" w:rsidRPr="00013CD3" w:rsidRDefault="00357597" w:rsidP="00013CD3">
      <w:pPr>
        <w:spacing w:line="276" w:lineRule="auto"/>
        <w:jc w:val="both"/>
        <w:rPr>
          <w:rFonts w:ascii="Verdana" w:hAnsi="Verdana"/>
        </w:rPr>
      </w:pPr>
      <w:r w:rsidRPr="00013CD3">
        <w:rPr>
          <w:rFonts w:ascii="Verdana" w:eastAsia="Arial" w:hAnsi="Verdana" w:cs="Arial"/>
          <w:b/>
          <w:bCs/>
        </w:rPr>
        <w:t xml:space="preserve">4.1. </w:t>
      </w:r>
      <w:r w:rsidRPr="00013CD3">
        <w:rPr>
          <w:rFonts w:ascii="Verdana" w:eastAsia="Arial" w:hAnsi="Verdana" w:cs="Arial"/>
        </w:rPr>
        <w:t xml:space="preserve">A contratação pretendida tem consonância com o planejamento estratégico desta Instituição, uma vez que consta na sua programação orçamentária e financeira anual. </w:t>
      </w:r>
    </w:p>
    <w:p w14:paraId="15BDA8E7" w14:textId="77777777" w:rsidR="002066FE" w:rsidRPr="00013CD3" w:rsidRDefault="002066FE" w:rsidP="00013CD3">
      <w:pPr>
        <w:spacing w:line="276" w:lineRule="auto"/>
        <w:jc w:val="both"/>
        <w:rPr>
          <w:rFonts w:ascii="Verdana" w:hAnsi="Verdana" w:cs="Arial"/>
          <w:b/>
        </w:rPr>
      </w:pPr>
    </w:p>
    <w:p w14:paraId="746DB961" w14:textId="77777777" w:rsidR="002066FE" w:rsidRPr="00013CD3" w:rsidRDefault="00357597" w:rsidP="00013CD3">
      <w:pPr>
        <w:spacing w:line="276" w:lineRule="auto"/>
        <w:jc w:val="both"/>
        <w:rPr>
          <w:rFonts w:ascii="Verdana" w:hAnsi="Verdana"/>
        </w:rPr>
      </w:pPr>
      <w:r w:rsidRPr="00013CD3">
        <w:rPr>
          <w:rFonts w:ascii="Verdana" w:hAnsi="Verdana" w:cs="Arial"/>
          <w:b/>
        </w:rPr>
        <w:t>5. DESCRIÇÃO DA NECESSIDADE</w:t>
      </w:r>
    </w:p>
    <w:p w14:paraId="306DC39D" w14:textId="77777777" w:rsidR="002066FE" w:rsidRPr="00013CD3" w:rsidRDefault="00357597" w:rsidP="00013CD3">
      <w:pPr>
        <w:spacing w:line="276" w:lineRule="auto"/>
        <w:jc w:val="both"/>
        <w:rPr>
          <w:rFonts w:ascii="Verdana" w:hAnsi="Verdana"/>
        </w:rPr>
      </w:pPr>
      <w:r w:rsidRPr="00013CD3">
        <w:rPr>
          <w:rFonts w:ascii="Verdana" w:eastAsia="Arial" w:hAnsi="Verdana" w:cs="Arial"/>
          <w:b/>
          <w:bCs/>
        </w:rPr>
        <w:t>5.1.</w:t>
      </w:r>
      <w:r w:rsidRPr="00013CD3">
        <w:rPr>
          <w:rFonts w:ascii="Verdana" w:eastAsia="Arial" w:hAnsi="Verdana" w:cs="Arial"/>
        </w:rPr>
        <w:t xml:space="preserve"> Considerando a necessidade de ornamentar praças do município para o período de natal, tendo em vista a tradição e fomento as vendas no comércio nesse período de final de ano.</w:t>
      </w:r>
    </w:p>
    <w:p w14:paraId="7DF61DCC" w14:textId="77777777" w:rsidR="002066FE" w:rsidRPr="00013CD3" w:rsidRDefault="00357597" w:rsidP="00013CD3">
      <w:pPr>
        <w:pStyle w:val="PargrafodaLista"/>
        <w:spacing w:line="276" w:lineRule="auto"/>
        <w:ind w:left="0"/>
        <w:contextualSpacing/>
        <w:jc w:val="both"/>
        <w:rPr>
          <w:rFonts w:ascii="Verdana" w:hAnsi="Verdana"/>
        </w:rPr>
      </w:pPr>
      <w:r w:rsidRPr="00013CD3">
        <w:rPr>
          <w:rFonts w:ascii="Verdana" w:eastAsia="Arial" w:hAnsi="Verdana" w:cs="Arial"/>
          <w:b/>
          <w:bCs/>
        </w:rPr>
        <w:t>5.2.</w:t>
      </w:r>
      <w:r w:rsidRPr="00013CD3">
        <w:rPr>
          <w:rFonts w:ascii="Verdana" w:eastAsia="Arial" w:hAnsi="Verdana" w:cs="Arial"/>
        </w:rPr>
        <w:t xml:space="preserve"> Diante da necessidade acima, iniciou-se o presente ETP por meio do qual será possível decidir qual é a melhor solução.</w:t>
      </w:r>
    </w:p>
    <w:p w14:paraId="5E6D0DA3" w14:textId="77777777" w:rsidR="00013CD3" w:rsidRDefault="00013CD3" w:rsidP="00013CD3">
      <w:pPr>
        <w:spacing w:line="276" w:lineRule="auto"/>
        <w:jc w:val="both"/>
        <w:rPr>
          <w:rFonts w:ascii="Verdana" w:hAnsi="Verdana" w:cs="Arial"/>
          <w:b/>
          <w:iCs/>
        </w:rPr>
      </w:pPr>
    </w:p>
    <w:p w14:paraId="398C0C28" w14:textId="0BEEACEF" w:rsidR="002066FE" w:rsidRPr="00013CD3" w:rsidRDefault="00357597" w:rsidP="00013CD3">
      <w:pPr>
        <w:spacing w:line="276" w:lineRule="auto"/>
        <w:jc w:val="both"/>
        <w:rPr>
          <w:rFonts w:ascii="Verdana" w:hAnsi="Verdana"/>
        </w:rPr>
      </w:pPr>
      <w:r w:rsidRPr="00013CD3">
        <w:rPr>
          <w:rFonts w:ascii="Verdana" w:hAnsi="Verdana" w:cs="Arial"/>
          <w:b/>
          <w:iCs/>
        </w:rPr>
        <w:t>6. ÁREA REQUISITANTE</w:t>
      </w:r>
    </w:p>
    <w:p w14:paraId="4CBB1BF1" w14:textId="77777777" w:rsidR="002066FE" w:rsidRPr="00013CD3" w:rsidRDefault="00357597" w:rsidP="00013CD3">
      <w:pPr>
        <w:spacing w:line="276" w:lineRule="auto"/>
        <w:jc w:val="both"/>
        <w:rPr>
          <w:rFonts w:ascii="Verdana" w:hAnsi="Verdana"/>
        </w:rPr>
      </w:pPr>
      <w:r w:rsidRPr="00013CD3">
        <w:rPr>
          <w:rFonts w:ascii="Verdana" w:eastAsia="Arial" w:hAnsi="Verdana" w:cs="Arial"/>
        </w:rPr>
        <w:t xml:space="preserve">Secretaria Municipal do trabalho, </w:t>
      </w:r>
      <w:r w:rsidRPr="00013CD3">
        <w:rPr>
          <w:rFonts w:ascii="Verdana" w:hAnsi="Verdana" w:cs="Arial"/>
        </w:rPr>
        <w:t>Desenvolvimento Econômico, Indústria, Comércio e Turismo (Sincotur)</w:t>
      </w:r>
    </w:p>
    <w:p w14:paraId="4AB0F61B" w14:textId="77777777" w:rsidR="002066FE" w:rsidRPr="00013CD3" w:rsidRDefault="002066FE" w:rsidP="00013CD3">
      <w:pPr>
        <w:spacing w:line="276" w:lineRule="auto"/>
        <w:ind w:left="405"/>
        <w:jc w:val="both"/>
        <w:rPr>
          <w:rFonts w:ascii="Verdana" w:eastAsia="Arial" w:hAnsi="Verdana" w:cs="Arial"/>
          <w:i/>
        </w:rPr>
      </w:pPr>
    </w:p>
    <w:p w14:paraId="01DE575C" w14:textId="77777777" w:rsidR="002066FE" w:rsidRPr="00013CD3" w:rsidRDefault="00357597" w:rsidP="00013CD3">
      <w:pPr>
        <w:spacing w:line="276" w:lineRule="auto"/>
        <w:jc w:val="both"/>
        <w:rPr>
          <w:rFonts w:ascii="Verdana" w:hAnsi="Verdana"/>
        </w:rPr>
      </w:pPr>
      <w:r w:rsidRPr="00013CD3">
        <w:rPr>
          <w:rFonts w:ascii="Verdana" w:eastAsia="Arial" w:hAnsi="Verdana" w:cs="Arial"/>
          <w:b/>
        </w:rPr>
        <w:t>7. DESCRIÇÃO DOS REQUISITOS DA CONTRATAÇÃO</w:t>
      </w:r>
    </w:p>
    <w:p w14:paraId="49CA06F7" w14:textId="77777777" w:rsidR="002066FE" w:rsidRPr="00013CD3" w:rsidRDefault="00357597" w:rsidP="00013CD3">
      <w:pPr>
        <w:spacing w:line="276" w:lineRule="auto"/>
        <w:jc w:val="both"/>
        <w:rPr>
          <w:rFonts w:ascii="Verdana" w:hAnsi="Verdana"/>
        </w:rPr>
      </w:pPr>
      <w:r w:rsidRPr="00013CD3">
        <w:rPr>
          <w:rFonts w:ascii="Verdana" w:eastAsia="Arial" w:hAnsi="Verdana" w:cs="Arial"/>
          <w:b/>
        </w:rPr>
        <w:t xml:space="preserve">7.1 </w:t>
      </w:r>
      <w:r w:rsidRPr="00013CD3">
        <w:rPr>
          <w:rFonts w:ascii="Verdana" w:eastAsia="Arial" w:hAnsi="Verdana" w:cs="Arial"/>
        </w:rPr>
        <w:t>Os requisitos da contratação devem contemplar as exigências que a solução contratada deverá atender, incluindo os requisitos mínimos de qualidade, de modo a possibilitar a seleção da proposta mais vantajosa mediante competição.</w:t>
      </w:r>
    </w:p>
    <w:p w14:paraId="667A0174" w14:textId="77777777" w:rsidR="002066FE" w:rsidRPr="00013CD3" w:rsidRDefault="002066FE" w:rsidP="00013CD3">
      <w:pPr>
        <w:pStyle w:val="PargrafodaLista"/>
        <w:widowControl w:val="0"/>
        <w:spacing w:line="276" w:lineRule="auto"/>
        <w:ind w:left="0"/>
        <w:jc w:val="both"/>
        <w:rPr>
          <w:rFonts w:ascii="Verdana" w:hAnsi="Verdana"/>
        </w:rPr>
      </w:pPr>
    </w:p>
    <w:p w14:paraId="12223697"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t>8. ESTIMATIVA DAS QUANTIDADES A SEREM CONTRATADA</w:t>
      </w:r>
    </w:p>
    <w:p w14:paraId="4594FA33"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bCs/>
        </w:rPr>
        <w:t xml:space="preserve">8.1. </w:t>
      </w:r>
      <w:r w:rsidRPr="00013CD3">
        <w:rPr>
          <w:rFonts w:ascii="Verdana" w:hAnsi="Verdana" w:cs="Arial"/>
        </w:rPr>
        <w:t>O serviço necessário para contemplar a solução, bem como a estimativa da quantidade a ser contratada é apresentada na tabela a seguir.</w:t>
      </w:r>
    </w:p>
    <w:p w14:paraId="7F4F4AF8" w14:textId="77777777" w:rsidR="002066FE" w:rsidRPr="00013CD3" w:rsidRDefault="002066FE" w:rsidP="00013CD3">
      <w:pPr>
        <w:spacing w:line="276" w:lineRule="auto"/>
        <w:jc w:val="both"/>
        <w:rPr>
          <w:rFonts w:ascii="Verdana" w:eastAsia="Arial" w:hAnsi="Verdana" w:cs="Arial"/>
          <w:b/>
          <w:highlight w:val="yellow"/>
        </w:rPr>
      </w:pPr>
    </w:p>
    <w:tbl>
      <w:tblPr>
        <w:tblW w:w="9701" w:type="dxa"/>
        <w:tblInd w:w="98" w:type="dxa"/>
        <w:tblLayout w:type="fixed"/>
        <w:tblCellMar>
          <w:left w:w="70" w:type="dxa"/>
          <w:right w:w="70" w:type="dxa"/>
        </w:tblCellMar>
        <w:tblLook w:val="04A0" w:firstRow="1" w:lastRow="0" w:firstColumn="1" w:lastColumn="0" w:noHBand="0" w:noVBand="1"/>
      </w:tblPr>
      <w:tblGrid>
        <w:gridCol w:w="826"/>
        <w:gridCol w:w="4732"/>
        <w:gridCol w:w="937"/>
        <w:gridCol w:w="1638"/>
        <w:gridCol w:w="1568"/>
      </w:tblGrid>
      <w:tr w:rsidR="002066FE" w:rsidRPr="00013CD3" w14:paraId="241FF08B" w14:textId="77777777" w:rsidTr="00013CD3">
        <w:trPr>
          <w:trHeight w:val="269"/>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0122" w14:textId="77777777" w:rsidR="002066FE" w:rsidRPr="00013CD3" w:rsidRDefault="00357597" w:rsidP="00013CD3">
            <w:pPr>
              <w:widowControl w:val="0"/>
              <w:spacing w:line="276" w:lineRule="auto"/>
              <w:jc w:val="center"/>
              <w:rPr>
                <w:rFonts w:ascii="Verdana" w:hAnsi="Verdana"/>
              </w:rPr>
            </w:pPr>
            <w:r w:rsidRPr="00013CD3">
              <w:rPr>
                <w:rFonts w:ascii="Verdana" w:hAnsi="Verdana" w:cs="Arial"/>
                <w:b/>
                <w:bCs/>
              </w:rPr>
              <w:t>ITEM</w:t>
            </w:r>
          </w:p>
        </w:tc>
        <w:tc>
          <w:tcPr>
            <w:tcW w:w="4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444B4" w14:textId="77777777" w:rsidR="002066FE" w:rsidRPr="00013CD3" w:rsidRDefault="00357597" w:rsidP="00013CD3">
            <w:pPr>
              <w:widowControl w:val="0"/>
              <w:spacing w:line="276" w:lineRule="auto"/>
              <w:jc w:val="center"/>
              <w:rPr>
                <w:rFonts w:ascii="Verdana" w:hAnsi="Verdana"/>
              </w:rPr>
            </w:pPr>
            <w:r w:rsidRPr="00013CD3">
              <w:rPr>
                <w:rFonts w:ascii="Verdana" w:hAnsi="Verdana" w:cs="Arial"/>
                <w:b/>
                <w:bCs/>
              </w:rPr>
              <w:t>DESCRIÇÃO</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6E95" w14:textId="77777777" w:rsidR="002066FE" w:rsidRPr="00013CD3" w:rsidRDefault="00357597" w:rsidP="00013CD3">
            <w:pPr>
              <w:widowControl w:val="0"/>
              <w:spacing w:line="276" w:lineRule="auto"/>
              <w:jc w:val="center"/>
              <w:rPr>
                <w:rFonts w:ascii="Verdana" w:hAnsi="Verdana"/>
              </w:rPr>
            </w:pPr>
            <w:r w:rsidRPr="00013CD3">
              <w:rPr>
                <w:rFonts w:ascii="Verdana" w:hAnsi="Verdana" w:cs="Arial"/>
                <w:b/>
                <w:bCs/>
              </w:rPr>
              <w:t>UNID</w:t>
            </w:r>
          </w:p>
        </w:tc>
        <w:tc>
          <w:tcPr>
            <w:tcW w:w="1638" w:type="dxa"/>
            <w:tcBorders>
              <w:top w:val="single" w:sz="4" w:space="0" w:color="000000"/>
              <w:left w:val="single" w:sz="4" w:space="0" w:color="000000"/>
              <w:bottom w:val="single" w:sz="4" w:space="0" w:color="000000"/>
              <w:right w:val="single" w:sz="4" w:space="0" w:color="000000"/>
            </w:tcBorders>
          </w:tcPr>
          <w:p w14:paraId="037AFEA8" w14:textId="77777777" w:rsidR="002066FE" w:rsidRPr="00013CD3" w:rsidRDefault="00357597" w:rsidP="00013CD3">
            <w:pPr>
              <w:widowControl w:val="0"/>
              <w:spacing w:line="276" w:lineRule="auto"/>
              <w:jc w:val="center"/>
              <w:rPr>
                <w:rFonts w:ascii="Verdana" w:hAnsi="Verdana" w:cs="Arial"/>
                <w:b/>
                <w:bCs/>
              </w:rPr>
            </w:pPr>
            <w:r w:rsidRPr="00013CD3">
              <w:rPr>
                <w:rFonts w:ascii="Verdana" w:hAnsi="Verdana" w:cs="Arial"/>
                <w:b/>
                <w:bCs/>
              </w:rPr>
              <w:t>VL. UNIT.</w:t>
            </w:r>
          </w:p>
        </w:tc>
        <w:tc>
          <w:tcPr>
            <w:tcW w:w="1568" w:type="dxa"/>
            <w:tcBorders>
              <w:top w:val="single" w:sz="4" w:space="0" w:color="000000"/>
              <w:left w:val="single" w:sz="4" w:space="0" w:color="000000"/>
              <w:bottom w:val="single" w:sz="4" w:space="0" w:color="000000"/>
              <w:right w:val="single" w:sz="4" w:space="0" w:color="000000"/>
            </w:tcBorders>
          </w:tcPr>
          <w:p w14:paraId="2088332C" w14:textId="77777777" w:rsidR="002066FE" w:rsidRPr="00013CD3" w:rsidRDefault="00357597" w:rsidP="00013CD3">
            <w:pPr>
              <w:widowControl w:val="0"/>
              <w:spacing w:line="276" w:lineRule="auto"/>
              <w:jc w:val="center"/>
              <w:rPr>
                <w:rFonts w:ascii="Verdana" w:hAnsi="Verdana" w:cs="Arial"/>
                <w:b/>
                <w:bCs/>
              </w:rPr>
            </w:pPr>
            <w:r w:rsidRPr="00013CD3">
              <w:rPr>
                <w:rFonts w:ascii="Verdana" w:hAnsi="Verdana" w:cs="Arial"/>
                <w:b/>
                <w:bCs/>
              </w:rPr>
              <w:t>VL. TOTAL</w:t>
            </w:r>
          </w:p>
        </w:tc>
      </w:tr>
      <w:tr w:rsidR="002066FE" w:rsidRPr="00013CD3" w14:paraId="703589BC" w14:textId="77777777" w:rsidTr="00013CD3">
        <w:trPr>
          <w:trHeight w:val="269"/>
        </w:trPr>
        <w:tc>
          <w:tcPr>
            <w:tcW w:w="826" w:type="dxa"/>
            <w:tcBorders>
              <w:left w:val="single" w:sz="4" w:space="0" w:color="000000"/>
              <w:bottom w:val="single" w:sz="4" w:space="0" w:color="000000"/>
              <w:right w:val="single" w:sz="4" w:space="0" w:color="000000"/>
            </w:tcBorders>
            <w:shd w:val="clear" w:color="auto" w:fill="auto"/>
            <w:vAlign w:val="center"/>
          </w:tcPr>
          <w:p w14:paraId="785BB89B" w14:textId="77777777" w:rsidR="002066FE" w:rsidRPr="00013CD3" w:rsidRDefault="00357597" w:rsidP="00013CD3">
            <w:pPr>
              <w:widowControl w:val="0"/>
              <w:spacing w:line="276" w:lineRule="auto"/>
              <w:jc w:val="center"/>
              <w:rPr>
                <w:rFonts w:ascii="Verdana" w:hAnsi="Verdana"/>
              </w:rPr>
            </w:pPr>
            <w:r w:rsidRPr="00013CD3">
              <w:rPr>
                <w:rFonts w:ascii="Verdana" w:hAnsi="Verdana" w:cs="Arial"/>
              </w:rPr>
              <w:t>01</w:t>
            </w:r>
          </w:p>
        </w:tc>
        <w:tc>
          <w:tcPr>
            <w:tcW w:w="4732" w:type="dxa"/>
            <w:tcBorders>
              <w:left w:val="single" w:sz="4" w:space="0" w:color="000000"/>
              <w:bottom w:val="single" w:sz="4" w:space="0" w:color="000000"/>
              <w:right w:val="single" w:sz="4" w:space="0" w:color="000000"/>
            </w:tcBorders>
            <w:shd w:val="clear" w:color="auto" w:fill="auto"/>
            <w:vAlign w:val="center"/>
          </w:tcPr>
          <w:p w14:paraId="71C60C07" w14:textId="77777777" w:rsidR="002066FE" w:rsidRPr="00013CD3" w:rsidRDefault="00357597" w:rsidP="00013CD3">
            <w:pPr>
              <w:widowControl w:val="0"/>
              <w:spacing w:line="276" w:lineRule="auto"/>
              <w:jc w:val="both"/>
              <w:rPr>
                <w:rFonts w:ascii="Verdana" w:hAnsi="Verdana"/>
              </w:rPr>
            </w:pPr>
            <w:r w:rsidRPr="00013CD3">
              <w:rPr>
                <w:rFonts w:ascii="Verdana" w:hAnsi="Verdana" w:cs="Arial"/>
              </w:rPr>
              <w:t>CONTRATAÇÃO DE EMPRESA ESPECILAIZADA PARA MONTAGEM E DESMONTAGEM DE ORNAMENTAÇÃO NATALINA COM A PRESTAÇÃO DE SERVIÇO E PROJETO DE ENGENHARIA ELETRICA COM OBRIGATORIAMENTE REGISTRO NO CREA-ES COMO EMPRESA DE ENGENHARIA E SERVIÇOS ELETRICOS COM COMPROVAÇAO DE CAPACIDADE TECNICA NA REALIZAÇAO DE SERVIÇOS E PROJETOS DE MANUTENÇAO ELETRICA EM REDE DE ALTA TENSAO E QUE TENHA EM SEU QUADRO DE FUNCIONARIOS, COMPROVADAMENTE A PRESENÇA DE ENGENHEIRO ELETRCISTA PARA REALIZAÇAO DE SERVIÇOS E PROJETOS ELETRICOS DE INSTALÇAO. A EMPRESA VENCEDORA DEVERA DISPONIBILIZAR ELETRICISTA PLANTONISTA DURANTE TODO O PERIODO QUE A ORNAMENTAÇAO NATALINA ESTIVER INSTALADA A FIM DE SANAR PANES ELETRICAS, REALIZAR A SUBSTITUIÇAO DE MATERIAIS QUE VENHAM A SER DANIFICADOS E AO TERMINO  DA CAMPANHA DEVERA REALIZAR A DESINSTALAÇAO DOS EQUIPAMENTROS E MATERIAIS ELETRICOS. O PROJETO DE INSTALAÇAO DA ORNAMENTAÇAO NATALINA DEVERA SEGUIR AS ORIENTAÇOES QUE ESTA SECRETARIA PRETENDE INSTALAR NAS PRAÇAS  DO MUNICIPIO DE SAO GABRIEL DA PALHA, ESTANDO APTO PARA SEREM LIGADOS NO DIA 02 DE DEZEMBRO.</w:t>
            </w:r>
          </w:p>
        </w:tc>
        <w:tc>
          <w:tcPr>
            <w:tcW w:w="937" w:type="dxa"/>
            <w:tcBorders>
              <w:left w:val="single" w:sz="4" w:space="0" w:color="000000"/>
              <w:bottom w:val="single" w:sz="4" w:space="0" w:color="000000"/>
              <w:right w:val="single" w:sz="4" w:space="0" w:color="000000"/>
            </w:tcBorders>
            <w:shd w:val="clear" w:color="auto" w:fill="auto"/>
            <w:vAlign w:val="center"/>
          </w:tcPr>
          <w:p w14:paraId="55C8588F" w14:textId="77777777" w:rsidR="002066FE" w:rsidRPr="00013CD3" w:rsidRDefault="00357597" w:rsidP="00013CD3">
            <w:pPr>
              <w:widowControl w:val="0"/>
              <w:spacing w:line="276" w:lineRule="auto"/>
              <w:jc w:val="center"/>
              <w:rPr>
                <w:rFonts w:ascii="Verdana" w:hAnsi="Verdana"/>
              </w:rPr>
            </w:pPr>
            <w:r w:rsidRPr="00013CD3">
              <w:rPr>
                <w:rFonts w:ascii="Verdana" w:hAnsi="Verdana"/>
              </w:rPr>
              <w:t>01 SERV</w:t>
            </w:r>
          </w:p>
        </w:tc>
        <w:tc>
          <w:tcPr>
            <w:tcW w:w="1638" w:type="dxa"/>
            <w:tcBorders>
              <w:left w:val="single" w:sz="4" w:space="0" w:color="000000"/>
              <w:bottom w:val="single" w:sz="4" w:space="0" w:color="000000"/>
              <w:right w:val="single" w:sz="4" w:space="0" w:color="000000"/>
            </w:tcBorders>
          </w:tcPr>
          <w:p w14:paraId="01FA5512" w14:textId="77777777" w:rsidR="002066FE" w:rsidRPr="00013CD3" w:rsidRDefault="002066FE" w:rsidP="00013CD3">
            <w:pPr>
              <w:widowControl w:val="0"/>
              <w:spacing w:line="276" w:lineRule="auto"/>
              <w:jc w:val="center"/>
              <w:rPr>
                <w:rFonts w:ascii="Verdana" w:hAnsi="Verdana"/>
              </w:rPr>
            </w:pPr>
          </w:p>
          <w:p w14:paraId="7B9E5553" w14:textId="77777777" w:rsidR="002066FE" w:rsidRPr="00013CD3" w:rsidRDefault="002066FE" w:rsidP="00013CD3">
            <w:pPr>
              <w:widowControl w:val="0"/>
              <w:spacing w:line="276" w:lineRule="auto"/>
              <w:jc w:val="center"/>
              <w:rPr>
                <w:rFonts w:ascii="Verdana" w:hAnsi="Verdana"/>
              </w:rPr>
            </w:pPr>
          </w:p>
          <w:p w14:paraId="043C3D6E" w14:textId="77777777" w:rsidR="002066FE" w:rsidRPr="00013CD3" w:rsidRDefault="002066FE" w:rsidP="00013CD3">
            <w:pPr>
              <w:widowControl w:val="0"/>
              <w:spacing w:line="276" w:lineRule="auto"/>
              <w:jc w:val="center"/>
              <w:rPr>
                <w:rFonts w:ascii="Verdana" w:hAnsi="Verdana"/>
              </w:rPr>
            </w:pPr>
          </w:p>
          <w:p w14:paraId="160D5B23" w14:textId="77777777" w:rsidR="002066FE" w:rsidRPr="00013CD3" w:rsidRDefault="002066FE" w:rsidP="00013CD3">
            <w:pPr>
              <w:widowControl w:val="0"/>
              <w:spacing w:line="276" w:lineRule="auto"/>
              <w:jc w:val="center"/>
              <w:rPr>
                <w:rFonts w:ascii="Verdana" w:hAnsi="Verdana"/>
              </w:rPr>
            </w:pPr>
          </w:p>
          <w:p w14:paraId="196E0DB5" w14:textId="77777777" w:rsidR="002066FE" w:rsidRPr="00013CD3" w:rsidRDefault="002066FE" w:rsidP="00013CD3">
            <w:pPr>
              <w:widowControl w:val="0"/>
              <w:spacing w:line="276" w:lineRule="auto"/>
              <w:jc w:val="center"/>
              <w:rPr>
                <w:rFonts w:ascii="Verdana" w:hAnsi="Verdana"/>
              </w:rPr>
            </w:pPr>
          </w:p>
          <w:p w14:paraId="2E1090E0" w14:textId="77777777" w:rsidR="002066FE" w:rsidRPr="00013CD3" w:rsidRDefault="002066FE" w:rsidP="00013CD3">
            <w:pPr>
              <w:widowControl w:val="0"/>
              <w:spacing w:line="276" w:lineRule="auto"/>
              <w:jc w:val="center"/>
              <w:rPr>
                <w:rFonts w:ascii="Verdana" w:hAnsi="Verdana"/>
              </w:rPr>
            </w:pPr>
          </w:p>
          <w:p w14:paraId="4C92BD16" w14:textId="77777777" w:rsidR="002066FE" w:rsidRPr="00013CD3" w:rsidRDefault="002066FE" w:rsidP="00013CD3">
            <w:pPr>
              <w:widowControl w:val="0"/>
              <w:spacing w:line="276" w:lineRule="auto"/>
              <w:jc w:val="center"/>
              <w:rPr>
                <w:rFonts w:ascii="Verdana" w:hAnsi="Verdana"/>
              </w:rPr>
            </w:pPr>
          </w:p>
          <w:p w14:paraId="346CDB6C" w14:textId="77777777" w:rsidR="002066FE" w:rsidRPr="00013CD3" w:rsidRDefault="002066FE" w:rsidP="00013CD3">
            <w:pPr>
              <w:widowControl w:val="0"/>
              <w:spacing w:line="276" w:lineRule="auto"/>
              <w:jc w:val="center"/>
              <w:rPr>
                <w:rFonts w:ascii="Verdana" w:hAnsi="Verdana"/>
              </w:rPr>
            </w:pPr>
          </w:p>
          <w:p w14:paraId="4F2A7D53" w14:textId="77777777" w:rsidR="002066FE" w:rsidRPr="00013CD3" w:rsidRDefault="002066FE" w:rsidP="00013CD3">
            <w:pPr>
              <w:widowControl w:val="0"/>
              <w:spacing w:line="276" w:lineRule="auto"/>
              <w:jc w:val="center"/>
              <w:rPr>
                <w:rFonts w:ascii="Verdana" w:hAnsi="Verdana"/>
              </w:rPr>
            </w:pPr>
          </w:p>
          <w:p w14:paraId="2C16B0BF" w14:textId="77777777" w:rsidR="002066FE" w:rsidRPr="00013CD3" w:rsidRDefault="002066FE" w:rsidP="00013CD3">
            <w:pPr>
              <w:widowControl w:val="0"/>
              <w:spacing w:line="276" w:lineRule="auto"/>
              <w:jc w:val="center"/>
              <w:rPr>
                <w:rFonts w:ascii="Verdana" w:hAnsi="Verdana"/>
              </w:rPr>
            </w:pPr>
          </w:p>
          <w:p w14:paraId="7D874FD2" w14:textId="77777777" w:rsidR="002066FE" w:rsidRPr="00013CD3" w:rsidRDefault="00357597" w:rsidP="00013CD3">
            <w:pPr>
              <w:widowControl w:val="0"/>
              <w:spacing w:line="276" w:lineRule="auto"/>
              <w:jc w:val="center"/>
              <w:rPr>
                <w:rFonts w:ascii="Verdana" w:hAnsi="Verdana"/>
              </w:rPr>
            </w:pPr>
            <w:r w:rsidRPr="00013CD3">
              <w:rPr>
                <w:rFonts w:ascii="Verdana" w:hAnsi="Verdana"/>
              </w:rPr>
              <w:t>R$ 60.000,00</w:t>
            </w:r>
          </w:p>
        </w:tc>
        <w:tc>
          <w:tcPr>
            <w:tcW w:w="1568" w:type="dxa"/>
            <w:tcBorders>
              <w:left w:val="single" w:sz="4" w:space="0" w:color="000000"/>
              <w:bottom w:val="single" w:sz="4" w:space="0" w:color="000000"/>
              <w:right w:val="single" w:sz="4" w:space="0" w:color="000000"/>
            </w:tcBorders>
          </w:tcPr>
          <w:p w14:paraId="4B0E3395" w14:textId="77777777" w:rsidR="002066FE" w:rsidRPr="00013CD3" w:rsidRDefault="002066FE" w:rsidP="00013CD3">
            <w:pPr>
              <w:widowControl w:val="0"/>
              <w:spacing w:line="276" w:lineRule="auto"/>
              <w:jc w:val="center"/>
              <w:rPr>
                <w:rFonts w:ascii="Verdana" w:hAnsi="Verdana"/>
              </w:rPr>
            </w:pPr>
          </w:p>
          <w:p w14:paraId="7ADDC48D" w14:textId="77777777" w:rsidR="002066FE" w:rsidRPr="00013CD3" w:rsidRDefault="002066FE" w:rsidP="00013CD3">
            <w:pPr>
              <w:widowControl w:val="0"/>
              <w:spacing w:line="276" w:lineRule="auto"/>
              <w:jc w:val="center"/>
              <w:rPr>
                <w:rFonts w:ascii="Verdana" w:hAnsi="Verdana"/>
              </w:rPr>
            </w:pPr>
          </w:p>
          <w:p w14:paraId="28CA44DE" w14:textId="77777777" w:rsidR="002066FE" w:rsidRPr="00013CD3" w:rsidRDefault="002066FE" w:rsidP="00013CD3">
            <w:pPr>
              <w:widowControl w:val="0"/>
              <w:spacing w:line="276" w:lineRule="auto"/>
              <w:jc w:val="center"/>
              <w:rPr>
                <w:rFonts w:ascii="Verdana" w:hAnsi="Verdana"/>
              </w:rPr>
            </w:pPr>
          </w:p>
          <w:p w14:paraId="72C0C4FF" w14:textId="77777777" w:rsidR="002066FE" w:rsidRPr="00013CD3" w:rsidRDefault="002066FE" w:rsidP="00013CD3">
            <w:pPr>
              <w:widowControl w:val="0"/>
              <w:spacing w:line="276" w:lineRule="auto"/>
              <w:jc w:val="center"/>
              <w:rPr>
                <w:rFonts w:ascii="Verdana" w:hAnsi="Verdana"/>
              </w:rPr>
            </w:pPr>
          </w:p>
          <w:p w14:paraId="68526E5C" w14:textId="77777777" w:rsidR="002066FE" w:rsidRPr="00013CD3" w:rsidRDefault="002066FE" w:rsidP="00013CD3">
            <w:pPr>
              <w:widowControl w:val="0"/>
              <w:spacing w:line="276" w:lineRule="auto"/>
              <w:jc w:val="center"/>
              <w:rPr>
                <w:rFonts w:ascii="Verdana" w:hAnsi="Verdana"/>
              </w:rPr>
            </w:pPr>
          </w:p>
          <w:p w14:paraId="3D60A5D9" w14:textId="77777777" w:rsidR="002066FE" w:rsidRPr="00013CD3" w:rsidRDefault="002066FE" w:rsidP="00013CD3">
            <w:pPr>
              <w:widowControl w:val="0"/>
              <w:spacing w:line="276" w:lineRule="auto"/>
              <w:jc w:val="center"/>
              <w:rPr>
                <w:rFonts w:ascii="Verdana" w:hAnsi="Verdana"/>
              </w:rPr>
            </w:pPr>
          </w:p>
          <w:p w14:paraId="3FC75B49" w14:textId="77777777" w:rsidR="002066FE" w:rsidRPr="00013CD3" w:rsidRDefault="002066FE" w:rsidP="00013CD3">
            <w:pPr>
              <w:widowControl w:val="0"/>
              <w:spacing w:line="276" w:lineRule="auto"/>
              <w:jc w:val="center"/>
              <w:rPr>
                <w:rFonts w:ascii="Verdana" w:hAnsi="Verdana"/>
              </w:rPr>
            </w:pPr>
          </w:p>
          <w:p w14:paraId="5E05D71C" w14:textId="77777777" w:rsidR="002066FE" w:rsidRPr="00013CD3" w:rsidRDefault="002066FE" w:rsidP="00013CD3">
            <w:pPr>
              <w:widowControl w:val="0"/>
              <w:spacing w:line="276" w:lineRule="auto"/>
              <w:jc w:val="center"/>
              <w:rPr>
                <w:rFonts w:ascii="Verdana" w:hAnsi="Verdana"/>
              </w:rPr>
            </w:pPr>
          </w:p>
          <w:p w14:paraId="211A33FA" w14:textId="77777777" w:rsidR="002066FE" w:rsidRPr="00013CD3" w:rsidRDefault="002066FE" w:rsidP="00013CD3">
            <w:pPr>
              <w:widowControl w:val="0"/>
              <w:spacing w:line="276" w:lineRule="auto"/>
              <w:jc w:val="center"/>
              <w:rPr>
                <w:rFonts w:ascii="Verdana" w:hAnsi="Verdana"/>
              </w:rPr>
            </w:pPr>
          </w:p>
          <w:p w14:paraId="0548B964" w14:textId="77777777" w:rsidR="002066FE" w:rsidRPr="00013CD3" w:rsidRDefault="002066FE" w:rsidP="00013CD3">
            <w:pPr>
              <w:widowControl w:val="0"/>
              <w:spacing w:line="276" w:lineRule="auto"/>
              <w:jc w:val="center"/>
              <w:rPr>
                <w:rFonts w:ascii="Verdana" w:hAnsi="Verdana"/>
              </w:rPr>
            </w:pPr>
          </w:p>
          <w:p w14:paraId="51FCF450" w14:textId="77777777" w:rsidR="002066FE" w:rsidRPr="00013CD3" w:rsidRDefault="00357597" w:rsidP="00013CD3">
            <w:pPr>
              <w:widowControl w:val="0"/>
              <w:spacing w:line="276" w:lineRule="auto"/>
              <w:jc w:val="center"/>
              <w:rPr>
                <w:rFonts w:ascii="Verdana" w:hAnsi="Verdana"/>
              </w:rPr>
            </w:pPr>
            <w:r w:rsidRPr="00013CD3">
              <w:rPr>
                <w:rFonts w:ascii="Verdana" w:hAnsi="Verdana"/>
              </w:rPr>
              <w:t>R$ 60.000,00</w:t>
            </w:r>
          </w:p>
        </w:tc>
      </w:tr>
      <w:tr w:rsidR="002066FE" w:rsidRPr="00013CD3" w14:paraId="11870B0B" w14:textId="77777777" w:rsidTr="00013CD3">
        <w:trPr>
          <w:trHeight w:val="269"/>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1E7FC" w14:textId="77777777" w:rsidR="002066FE" w:rsidRPr="00013CD3" w:rsidRDefault="002066FE" w:rsidP="00013CD3">
            <w:pPr>
              <w:widowControl w:val="0"/>
              <w:spacing w:line="276" w:lineRule="auto"/>
              <w:jc w:val="center"/>
              <w:rPr>
                <w:rFonts w:ascii="Verdana" w:hAnsi="Verdana"/>
              </w:rPr>
            </w:pPr>
          </w:p>
        </w:tc>
        <w:tc>
          <w:tcPr>
            <w:tcW w:w="4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D7D98" w14:textId="77777777" w:rsidR="002066FE" w:rsidRPr="00013CD3" w:rsidRDefault="002066FE" w:rsidP="00013CD3">
            <w:pPr>
              <w:widowControl w:val="0"/>
              <w:spacing w:line="276" w:lineRule="auto"/>
              <w:jc w:val="both"/>
              <w:rPr>
                <w:rFonts w:ascii="Verdana" w:hAnsi="Verdana"/>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2242" w14:textId="77777777" w:rsidR="002066FE" w:rsidRPr="00013CD3" w:rsidRDefault="002066FE" w:rsidP="00013CD3">
            <w:pPr>
              <w:widowControl w:val="0"/>
              <w:spacing w:line="276" w:lineRule="auto"/>
              <w:jc w:val="center"/>
              <w:rPr>
                <w:rFonts w:ascii="Verdana" w:hAnsi="Verdana"/>
              </w:rPr>
            </w:pPr>
          </w:p>
        </w:tc>
        <w:tc>
          <w:tcPr>
            <w:tcW w:w="1638" w:type="dxa"/>
            <w:tcBorders>
              <w:top w:val="single" w:sz="4" w:space="0" w:color="000000"/>
              <w:left w:val="single" w:sz="4" w:space="0" w:color="000000"/>
              <w:bottom w:val="single" w:sz="4" w:space="0" w:color="000000"/>
              <w:right w:val="single" w:sz="4" w:space="0" w:color="000000"/>
            </w:tcBorders>
          </w:tcPr>
          <w:p w14:paraId="5937297F" w14:textId="77777777" w:rsidR="002066FE" w:rsidRPr="00013CD3" w:rsidRDefault="00357597" w:rsidP="00013CD3">
            <w:pPr>
              <w:widowControl w:val="0"/>
              <w:spacing w:line="276" w:lineRule="auto"/>
              <w:jc w:val="center"/>
              <w:rPr>
                <w:rFonts w:ascii="Verdana" w:hAnsi="Verdana"/>
                <w:b/>
                <w:bCs/>
              </w:rPr>
            </w:pPr>
            <w:r w:rsidRPr="00013CD3">
              <w:rPr>
                <w:rFonts w:ascii="Verdana" w:hAnsi="Verdana"/>
                <w:b/>
                <w:bCs/>
              </w:rPr>
              <w:t>TOTAL</w:t>
            </w:r>
          </w:p>
        </w:tc>
        <w:tc>
          <w:tcPr>
            <w:tcW w:w="1568" w:type="dxa"/>
            <w:tcBorders>
              <w:top w:val="single" w:sz="4" w:space="0" w:color="000000"/>
              <w:left w:val="single" w:sz="4" w:space="0" w:color="000000"/>
              <w:bottom w:val="single" w:sz="4" w:space="0" w:color="000000"/>
              <w:right w:val="single" w:sz="4" w:space="0" w:color="000000"/>
            </w:tcBorders>
          </w:tcPr>
          <w:p w14:paraId="343FE027" w14:textId="77777777" w:rsidR="002066FE" w:rsidRPr="00013CD3" w:rsidRDefault="00357597" w:rsidP="00013CD3">
            <w:pPr>
              <w:widowControl w:val="0"/>
              <w:spacing w:line="276" w:lineRule="auto"/>
              <w:jc w:val="center"/>
              <w:rPr>
                <w:rFonts w:ascii="Verdana" w:hAnsi="Verdana"/>
                <w:b/>
                <w:bCs/>
              </w:rPr>
            </w:pPr>
            <w:r w:rsidRPr="00013CD3">
              <w:rPr>
                <w:rFonts w:ascii="Verdana" w:hAnsi="Verdana"/>
                <w:b/>
                <w:bCs/>
              </w:rPr>
              <w:t>R$ 60.000,00</w:t>
            </w:r>
          </w:p>
        </w:tc>
      </w:tr>
    </w:tbl>
    <w:p w14:paraId="04BF546E" w14:textId="77777777" w:rsidR="002066FE" w:rsidRPr="00013CD3" w:rsidRDefault="002066FE" w:rsidP="00013CD3">
      <w:pPr>
        <w:spacing w:line="276" w:lineRule="auto"/>
        <w:jc w:val="both"/>
        <w:rPr>
          <w:rFonts w:ascii="Verdana" w:hAnsi="Verdana"/>
        </w:rPr>
      </w:pPr>
    </w:p>
    <w:p w14:paraId="3AD6CAB5" w14:textId="77777777" w:rsidR="002066FE" w:rsidRPr="00013CD3" w:rsidRDefault="00357597" w:rsidP="00013CD3">
      <w:pPr>
        <w:spacing w:line="276" w:lineRule="auto"/>
        <w:jc w:val="both"/>
        <w:rPr>
          <w:rFonts w:ascii="Verdana" w:hAnsi="Verdana"/>
        </w:rPr>
      </w:pPr>
      <w:r w:rsidRPr="00013CD3">
        <w:rPr>
          <w:rFonts w:ascii="Verdana" w:eastAsia="Arial" w:hAnsi="Verdana" w:cs="Arial"/>
          <w:b/>
        </w:rPr>
        <w:t>9. LEVANTAMENTO DE MERCADO</w:t>
      </w:r>
    </w:p>
    <w:p w14:paraId="5D2B5BD1" w14:textId="77777777" w:rsidR="002066FE" w:rsidRPr="00013CD3" w:rsidRDefault="00357597" w:rsidP="00013CD3">
      <w:pPr>
        <w:spacing w:line="276" w:lineRule="auto"/>
        <w:jc w:val="both"/>
        <w:rPr>
          <w:rFonts w:ascii="Verdana" w:hAnsi="Verdana"/>
        </w:rPr>
      </w:pPr>
      <w:r w:rsidRPr="00013CD3">
        <w:rPr>
          <w:rFonts w:ascii="Verdana" w:eastAsia="Arial" w:hAnsi="Verdana" w:cs="Arial"/>
          <w:b/>
        </w:rPr>
        <w:t xml:space="preserve">9.1. </w:t>
      </w:r>
      <w:r w:rsidRPr="00013CD3">
        <w:rPr>
          <w:rFonts w:ascii="Verdana" w:hAnsi="Verdana" w:cs="Arial"/>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576C3E6"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lastRenderedPageBreak/>
        <w:t>10. DESCRIÇÃO DA SOLUÇÃO COMO UM TODO</w:t>
      </w:r>
    </w:p>
    <w:p w14:paraId="52095326" w14:textId="77777777" w:rsidR="002066FE" w:rsidRPr="00013CD3" w:rsidRDefault="00357597" w:rsidP="00013CD3">
      <w:pPr>
        <w:spacing w:line="276" w:lineRule="auto"/>
        <w:jc w:val="both"/>
        <w:rPr>
          <w:rFonts w:ascii="Verdana" w:hAnsi="Verdana"/>
        </w:rPr>
      </w:pPr>
      <w:r w:rsidRPr="00013CD3">
        <w:rPr>
          <w:rFonts w:ascii="Verdana" w:hAnsi="Verdana" w:cs="Arial"/>
          <w:b/>
        </w:rPr>
        <w:t>10.1</w:t>
      </w:r>
      <w:r w:rsidRPr="00013CD3">
        <w:rPr>
          <w:rFonts w:ascii="Verdana" w:hAnsi="Verdana" w:cs="Arial"/>
        </w:rPr>
        <w:t xml:space="preserve"> A solução a ser adotada consiste na </w:t>
      </w:r>
      <w:r w:rsidRPr="00013CD3">
        <w:rPr>
          <w:rFonts w:ascii="Verdana" w:hAnsi="Verdana" w:cs="Arial"/>
          <w:color w:val="000000"/>
        </w:rPr>
        <w:t>contratação de empresa especializada</w:t>
      </w:r>
      <w:r w:rsidRPr="00013CD3">
        <w:rPr>
          <w:rFonts w:ascii="Verdana" w:hAnsi="Verdana" w:cs="Arial"/>
        </w:rPr>
        <w:t xml:space="preserve"> para ornamentação natalina, para atender às demandas da Prefeitura Municipal de São Gabriel da Palha - ES</w:t>
      </w:r>
    </w:p>
    <w:p w14:paraId="4AC7B0D8" w14:textId="77777777" w:rsidR="002066FE" w:rsidRPr="00013CD3" w:rsidRDefault="00357597" w:rsidP="00013CD3">
      <w:pPr>
        <w:spacing w:line="276" w:lineRule="auto"/>
        <w:jc w:val="both"/>
        <w:rPr>
          <w:rFonts w:ascii="Verdana" w:hAnsi="Verdana"/>
        </w:rPr>
      </w:pPr>
      <w:r w:rsidRPr="00013CD3">
        <w:rPr>
          <w:rFonts w:ascii="Verdana" w:hAnsi="Verdana" w:cs="Arial"/>
          <w:b/>
        </w:rPr>
        <w:t xml:space="preserve">10.2 </w:t>
      </w:r>
      <w:r w:rsidRPr="00013CD3">
        <w:rPr>
          <w:rFonts w:ascii="Verdana" w:hAnsi="Verdana" w:cs="Arial"/>
        </w:rPr>
        <w:t>A solução para a contratação da prestação de serviços deverá obedecer, no que couber, ao disposto na Lei n.º 14.133/2021 e suas alterações.</w:t>
      </w:r>
    </w:p>
    <w:p w14:paraId="69D838B7" w14:textId="77777777" w:rsidR="002066FE" w:rsidRPr="00013CD3" w:rsidRDefault="002066FE" w:rsidP="00013CD3">
      <w:pPr>
        <w:spacing w:line="276" w:lineRule="auto"/>
        <w:jc w:val="both"/>
        <w:rPr>
          <w:rFonts w:ascii="Verdana" w:hAnsi="Verdana" w:cs="Arial"/>
          <w:highlight w:val="yellow"/>
        </w:rPr>
      </w:pPr>
    </w:p>
    <w:p w14:paraId="2704B40D" w14:textId="77777777" w:rsidR="002066FE" w:rsidRPr="00013CD3" w:rsidRDefault="00357597" w:rsidP="00013CD3">
      <w:pPr>
        <w:spacing w:line="276" w:lineRule="auto"/>
        <w:jc w:val="both"/>
        <w:rPr>
          <w:rFonts w:ascii="Verdana" w:hAnsi="Verdana"/>
        </w:rPr>
      </w:pPr>
      <w:r w:rsidRPr="00013CD3">
        <w:rPr>
          <w:rFonts w:ascii="Verdana" w:hAnsi="Verdana" w:cs="Arial"/>
          <w:b/>
        </w:rPr>
        <w:t>10.3.DEFINIÇÃO E JUSTIFICATIVA DE CARACTERIZAÇÃO DO OBJETO E PRAZOS DE CONTRATAÇÃO</w:t>
      </w:r>
    </w:p>
    <w:p w14:paraId="7A7C1BF4" w14:textId="77777777" w:rsidR="002066FE" w:rsidRPr="00013CD3" w:rsidRDefault="00357597" w:rsidP="00013CD3">
      <w:pPr>
        <w:spacing w:line="276" w:lineRule="auto"/>
        <w:jc w:val="both"/>
        <w:rPr>
          <w:rFonts w:ascii="Verdana" w:hAnsi="Verdana"/>
          <w:color w:val="000000"/>
        </w:rPr>
      </w:pPr>
      <w:r w:rsidRPr="00013CD3">
        <w:rPr>
          <w:rFonts w:ascii="Verdana" w:hAnsi="Verdana" w:cs="Arial"/>
          <w:b/>
        </w:rPr>
        <w:t xml:space="preserve">10.3.1. </w:t>
      </w:r>
      <w:r w:rsidRPr="00013CD3">
        <w:rPr>
          <w:rFonts w:ascii="Verdana" w:hAnsi="Verdana"/>
          <w:color w:val="000000"/>
        </w:rPr>
        <w:t>A contratação supracitada faz-se necessária para valorizar o espírito natalino de nossa cidade, promover um aspecto de beleza e harmonia nesta data e alavancar as vendas do comércio local. Esta Prefeitura tem por objetivo realizar uma iluminação natalina no mês dezembro, decorando as ruas, avenidas e praças, ambientando o espaço urbano para que as famílias possam contemplar a tradicional Campanha “Natal Encantado”, que tem por início o acender das luzes entre o final do mês de novembro e início do mês de dezembro.</w:t>
      </w:r>
    </w:p>
    <w:p w14:paraId="229A3F5E" w14:textId="77777777" w:rsidR="00013CD3" w:rsidRDefault="00013CD3" w:rsidP="00013CD3">
      <w:pPr>
        <w:spacing w:line="276" w:lineRule="auto"/>
        <w:jc w:val="both"/>
        <w:rPr>
          <w:rFonts w:ascii="Verdana" w:hAnsi="Verdana"/>
          <w:b/>
          <w:bCs/>
          <w:color w:val="000000"/>
        </w:rPr>
      </w:pPr>
    </w:p>
    <w:p w14:paraId="0649598E" w14:textId="75D5B554" w:rsidR="002066FE" w:rsidRPr="00013CD3" w:rsidRDefault="00357597" w:rsidP="00013CD3">
      <w:pPr>
        <w:spacing w:line="276" w:lineRule="auto"/>
        <w:jc w:val="both"/>
        <w:rPr>
          <w:rFonts w:ascii="Verdana" w:hAnsi="Verdana"/>
          <w:b/>
          <w:bCs/>
          <w:color w:val="000000"/>
        </w:rPr>
      </w:pPr>
      <w:r w:rsidRPr="00013CD3">
        <w:rPr>
          <w:rFonts w:ascii="Verdana" w:hAnsi="Verdana"/>
          <w:b/>
          <w:bCs/>
          <w:color w:val="000000"/>
        </w:rPr>
        <w:t>10.3.2 QUALIFICAÇÃO TÉCNICA</w:t>
      </w:r>
    </w:p>
    <w:p w14:paraId="46FD3E14" w14:textId="77777777" w:rsidR="002066FE" w:rsidRPr="00013CD3" w:rsidRDefault="00357597" w:rsidP="00013CD3">
      <w:pPr>
        <w:spacing w:line="276" w:lineRule="auto"/>
        <w:jc w:val="both"/>
        <w:rPr>
          <w:rFonts w:ascii="Verdana" w:hAnsi="Verdana"/>
        </w:rPr>
      </w:pPr>
      <w:r w:rsidRPr="00013CD3">
        <w:rPr>
          <w:rFonts w:ascii="Verdana" w:hAnsi="Verdana"/>
        </w:rPr>
        <w:t>a) Comprovante de registro no Conselho Regional de Engenharia e Agronomia – CREA ou Conselho de Arquitetura e Urbanismo – CAU, da licitante e de seus responsáveis técnicos – Engenheiro Eletricista.</w:t>
      </w:r>
    </w:p>
    <w:p w14:paraId="7C436685" w14:textId="77777777" w:rsidR="002066FE" w:rsidRPr="00013CD3" w:rsidRDefault="00357597" w:rsidP="00013CD3">
      <w:pPr>
        <w:spacing w:line="276" w:lineRule="auto"/>
        <w:jc w:val="both"/>
        <w:rPr>
          <w:rFonts w:ascii="Verdana" w:hAnsi="Verdana"/>
        </w:rPr>
      </w:pPr>
      <w:r w:rsidRPr="00013CD3">
        <w:rPr>
          <w:rFonts w:ascii="Verdana" w:hAnsi="Verdana"/>
        </w:rPr>
        <w:t>b) Comprovação de a licitante possuir, em seu corpo técnico, na data de abertura das propostas, profissional(is) de nível superior, ENGENHEIRO ELETRICISTA, reconhecido(s) pelo CREA ou Conselho de Arquitetura e Urbanismo – CAU, detentor(es) de atestado(s) de responsabilidade técnica devidamente registrado(s) no CREA ou CAU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ao objeto ora licitado.</w:t>
      </w:r>
    </w:p>
    <w:p w14:paraId="40C0F3AD" w14:textId="77777777" w:rsidR="002066FE" w:rsidRPr="00013CD3" w:rsidRDefault="002066FE" w:rsidP="00013CD3">
      <w:pPr>
        <w:spacing w:line="276" w:lineRule="auto"/>
        <w:jc w:val="both"/>
        <w:rPr>
          <w:rFonts w:ascii="Verdana" w:hAnsi="Verdana"/>
          <w:color w:val="000000"/>
        </w:rPr>
      </w:pPr>
    </w:p>
    <w:p w14:paraId="45511B53" w14:textId="77777777" w:rsidR="002066FE" w:rsidRPr="00013CD3" w:rsidRDefault="00357597" w:rsidP="00013CD3">
      <w:pPr>
        <w:spacing w:line="276" w:lineRule="auto"/>
        <w:jc w:val="both"/>
        <w:rPr>
          <w:rFonts w:ascii="Verdana" w:hAnsi="Verdana"/>
        </w:rPr>
      </w:pPr>
      <w:r w:rsidRPr="00013CD3">
        <w:rPr>
          <w:rFonts w:ascii="Verdana" w:hAnsi="Verdana"/>
          <w:color w:val="000000"/>
        </w:rPr>
        <w:t>Os serviços propostos buscam valorizar a aura e o espírito natalino em harmonia com a tradição histórica e cultural da cidade potencializando o evento “Natal Encantado” como destino turístico regional e fomento ao comércio local.</w:t>
      </w:r>
    </w:p>
    <w:p w14:paraId="53921312" w14:textId="77777777" w:rsidR="002066FE" w:rsidRPr="00013CD3" w:rsidRDefault="002066FE" w:rsidP="00013CD3">
      <w:pPr>
        <w:widowControl w:val="0"/>
        <w:spacing w:line="276" w:lineRule="auto"/>
        <w:jc w:val="both"/>
        <w:rPr>
          <w:rFonts w:ascii="Verdana" w:hAnsi="Verdana"/>
        </w:rPr>
      </w:pPr>
    </w:p>
    <w:p w14:paraId="25F2842A"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t>11. ESTIMATIVA DO VALOR DA CONTRATAÇÃO:</w:t>
      </w:r>
    </w:p>
    <w:p w14:paraId="63C504F0"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t xml:space="preserve">11.1 </w:t>
      </w:r>
      <w:r w:rsidRPr="00013CD3">
        <w:rPr>
          <w:rFonts w:ascii="Verdana" w:hAnsi="Verdana" w:cs="Arial"/>
        </w:rPr>
        <w:t>O valor global anual estimado da contratação é de R$</w:t>
      </w:r>
      <w:r w:rsidRPr="00013CD3">
        <w:rPr>
          <w:rFonts w:ascii="Verdana" w:hAnsi="Verdana" w:cs="Arial"/>
          <w:b/>
          <w:bCs/>
          <w:color w:val="FF0000"/>
        </w:rPr>
        <w:t xml:space="preserve"> </w:t>
      </w:r>
      <w:r w:rsidRPr="00013CD3">
        <w:rPr>
          <w:rFonts w:ascii="Verdana" w:hAnsi="Verdana" w:cs="Arial"/>
        </w:rPr>
        <w:t>60.000,00 (sessenta mil reais)</w:t>
      </w:r>
      <w:r w:rsidRPr="00013CD3">
        <w:rPr>
          <w:rFonts w:ascii="Verdana" w:hAnsi="Verdana" w:cs="Arial"/>
          <w:b/>
          <w:bCs/>
        </w:rPr>
        <w:t xml:space="preserve">, </w:t>
      </w:r>
      <w:r w:rsidRPr="00013CD3">
        <w:rPr>
          <w:rFonts w:ascii="Verdana" w:hAnsi="Verdana" w:cs="Arial"/>
        </w:rPr>
        <w:t>conforme pesquisa prévia realizada em fornecedores locais.</w:t>
      </w:r>
    </w:p>
    <w:p w14:paraId="185B688C" w14:textId="77777777" w:rsidR="002066FE" w:rsidRPr="00013CD3" w:rsidRDefault="002066FE" w:rsidP="00013CD3">
      <w:pPr>
        <w:spacing w:line="276" w:lineRule="auto"/>
        <w:jc w:val="both"/>
        <w:rPr>
          <w:rFonts w:ascii="Verdana" w:hAnsi="Verdana" w:cs="Arial"/>
          <w:b/>
        </w:rPr>
      </w:pPr>
    </w:p>
    <w:p w14:paraId="05C671EB" w14:textId="77777777" w:rsidR="002066FE" w:rsidRPr="00013CD3" w:rsidRDefault="00357597" w:rsidP="00013CD3">
      <w:pPr>
        <w:suppressAutoHyphens w:val="0"/>
        <w:spacing w:line="276" w:lineRule="auto"/>
        <w:jc w:val="both"/>
        <w:rPr>
          <w:rFonts w:ascii="Verdana" w:hAnsi="Verdana"/>
          <w:highlight w:val="yellow"/>
        </w:rPr>
      </w:pPr>
      <w:r w:rsidRPr="00013CD3">
        <w:rPr>
          <w:rFonts w:ascii="Verdana" w:hAnsi="Verdana" w:cs="Arial"/>
          <w:b/>
        </w:rPr>
        <w:t>12. JUSTIFICATIVA PARA O PARCELAMENTO OU NÃO DA SOLUÇÃO</w:t>
      </w:r>
    </w:p>
    <w:p w14:paraId="290CFA8C" w14:textId="77777777" w:rsidR="002066FE" w:rsidRPr="00013CD3" w:rsidRDefault="00357597" w:rsidP="00013CD3">
      <w:pPr>
        <w:spacing w:line="276" w:lineRule="auto"/>
        <w:ind w:right="-425"/>
        <w:jc w:val="both"/>
        <w:rPr>
          <w:rFonts w:ascii="Verdana" w:hAnsi="Verdana"/>
          <w:highlight w:val="yellow"/>
        </w:rPr>
      </w:pPr>
      <w:r w:rsidRPr="00013CD3">
        <w:rPr>
          <w:rFonts w:ascii="Verdana" w:hAnsi="Verdana" w:cs="Arial"/>
          <w:b/>
          <w:bCs/>
        </w:rPr>
        <w:t>12.1.</w:t>
      </w:r>
      <w:r w:rsidRPr="00013CD3">
        <w:rPr>
          <w:rFonts w:ascii="Verdana" w:hAnsi="Verdana" w:cs="Arial"/>
        </w:rPr>
        <w:t xml:space="preserve"> O objeto da contratação será composto por item único, de preço total aproximado no valor</w:t>
      </w:r>
      <w:r w:rsidRPr="00013CD3">
        <w:rPr>
          <w:rFonts w:ascii="Verdana" w:eastAsia="Arial" w:hAnsi="Verdana" w:cs="Arial"/>
          <w:b/>
        </w:rPr>
        <w:t xml:space="preserve"> </w:t>
      </w:r>
      <w:r w:rsidRPr="00013CD3">
        <w:rPr>
          <w:rFonts w:ascii="Verdana" w:eastAsia="Arial" w:hAnsi="Verdana" w:cs="Arial"/>
          <w:bCs/>
        </w:rPr>
        <w:t>de</w:t>
      </w:r>
      <w:r w:rsidRPr="00013CD3">
        <w:rPr>
          <w:rFonts w:ascii="Verdana" w:hAnsi="Verdana" w:cs="Arial"/>
        </w:rPr>
        <w:t xml:space="preserve"> R$</w:t>
      </w:r>
      <w:r w:rsidRPr="00013CD3">
        <w:rPr>
          <w:rFonts w:ascii="Verdana" w:hAnsi="Verdana" w:cs="Arial"/>
          <w:b/>
          <w:bCs/>
          <w:color w:val="FF0000"/>
        </w:rPr>
        <w:t xml:space="preserve"> </w:t>
      </w:r>
      <w:r w:rsidRPr="00013CD3">
        <w:rPr>
          <w:rFonts w:ascii="Verdana" w:hAnsi="Verdana" w:cs="Arial"/>
        </w:rPr>
        <w:t>60.000,00 (sessenta mil reais)</w:t>
      </w:r>
      <w:r w:rsidRPr="00013CD3">
        <w:rPr>
          <w:rFonts w:ascii="Verdana" w:hAnsi="Verdana" w:cs="Arial"/>
          <w:b/>
          <w:bCs/>
        </w:rPr>
        <w:t xml:space="preserve">. </w:t>
      </w:r>
      <w:r w:rsidRPr="00013CD3">
        <w:rPr>
          <w:rFonts w:ascii="Verdana" w:hAnsi="Verdana" w:cs="Arial"/>
        </w:rPr>
        <w:t xml:space="preserve">Para fins de classificação, será considerado o </w:t>
      </w:r>
      <w:r w:rsidRPr="00013CD3">
        <w:rPr>
          <w:rFonts w:ascii="Verdana" w:hAnsi="Verdana" w:cs="Arial"/>
          <w:b/>
        </w:rPr>
        <w:t>menor preço global</w:t>
      </w:r>
      <w:r w:rsidRPr="00013CD3">
        <w:rPr>
          <w:rFonts w:ascii="Verdana" w:hAnsi="Verdana" w:cs="Arial"/>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71F48CD8" w14:textId="77777777" w:rsidR="002066FE" w:rsidRPr="00013CD3" w:rsidRDefault="002066FE" w:rsidP="00013CD3">
      <w:pPr>
        <w:suppressAutoHyphens w:val="0"/>
        <w:spacing w:line="276" w:lineRule="auto"/>
        <w:jc w:val="both"/>
        <w:rPr>
          <w:rFonts w:ascii="Verdana" w:hAnsi="Verdana" w:cs="Arial"/>
          <w:b/>
        </w:rPr>
      </w:pPr>
    </w:p>
    <w:p w14:paraId="4DCC3F51"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t>13. CONTRATAÇÕES CORRELATAS E/OU INTERDEPENDENTES</w:t>
      </w:r>
    </w:p>
    <w:p w14:paraId="2FA5E237"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bCs/>
        </w:rPr>
        <w:t>13.1.</w:t>
      </w:r>
      <w:r w:rsidRPr="00013CD3">
        <w:rPr>
          <w:rFonts w:ascii="Verdana" w:hAnsi="Verdana" w:cs="Arial"/>
        </w:rPr>
        <w:t xml:space="preserve"> Não se verifica contratações correlatas ou interdependentes para a viabilidade e contratação desta demanda.</w:t>
      </w:r>
    </w:p>
    <w:p w14:paraId="09E41F04" w14:textId="77777777" w:rsidR="002066FE" w:rsidRPr="00013CD3" w:rsidRDefault="002066FE" w:rsidP="00013CD3">
      <w:pPr>
        <w:spacing w:line="276" w:lineRule="auto"/>
        <w:jc w:val="both"/>
        <w:rPr>
          <w:rFonts w:ascii="Verdana" w:hAnsi="Verdana" w:cs="Arial"/>
        </w:rPr>
      </w:pPr>
    </w:p>
    <w:p w14:paraId="0F86976D" w14:textId="77777777" w:rsidR="002066FE" w:rsidRPr="00013CD3" w:rsidRDefault="002066FE" w:rsidP="00013CD3">
      <w:pPr>
        <w:spacing w:line="276" w:lineRule="auto"/>
        <w:jc w:val="both"/>
        <w:rPr>
          <w:rFonts w:ascii="Verdana" w:hAnsi="Verdana" w:cs="Arial"/>
        </w:rPr>
      </w:pPr>
    </w:p>
    <w:p w14:paraId="396BE233"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lastRenderedPageBreak/>
        <w:t>14. RESULTADOS PRETENDIDOS COM A CONTRATAÇÃO</w:t>
      </w:r>
    </w:p>
    <w:p w14:paraId="7AD1A1CE" w14:textId="77777777" w:rsidR="002066FE" w:rsidRPr="00013CD3" w:rsidRDefault="00357597" w:rsidP="00013CD3">
      <w:pPr>
        <w:spacing w:line="276" w:lineRule="auto"/>
        <w:jc w:val="both"/>
        <w:rPr>
          <w:rFonts w:ascii="Verdana" w:hAnsi="Verdana"/>
        </w:rPr>
      </w:pPr>
      <w:r w:rsidRPr="00013CD3">
        <w:rPr>
          <w:rFonts w:ascii="Verdana" w:hAnsi="Verdana" w:cs="Arial"/>
          <w:b/>
        </w:rPr>
        <w:t>14.1</w:t>
      </w:r>
      <w:r w:rsidRPr="00013CD3">
        <w:rPr>
          <w:rFonts w:ascii="Verdana" w:hAnsi="Verdana" w:cs="Arial"/>
        </w:rPr>
        <w:t xml:space="preserve"> Os resultados pretendidos com a contratação têm como </w:t>
      </w:r>
      <w:r w:rsidRPr="00013CD3">
        <w:rPr>
          <w:rFonts w:ascii="Verdana" w:hAnsi="Verdana" w:cs="Arial"/>
          <w:color w:val="000000"/>
        </w:rPr>
        <w:t>objetivo</w:t>
      </w:r>
      <w:r w:rsidRPr="00013CD3">
        <w:rPr>
          <w:rFonts w:ascii="Verdana" w:hAnsi="Verdana" w:cs="Arial"/>
        </w:rPr>
        <w:t xml:space="preserve"> a melhor prestação de serviço para </w:t>
      </w:r>
      <w:r w:rsidRPr="00013CD3">
        <w:rPr>
          <w:rFonts w:ascii="Verdana" w:hAnsi="Verdana" w:cs="Arial"/>
          <w:color w:val="000000"/>
        </w:rPr>
        <w:t>o Município</w:t>
      </w:r>
      <w:r w:rsidRPr="00013CD3">
        <w:rPr>
          <w:rFonts w:ascii="Verdana" w:hAnsi="Verdana" w:cs="Arial"/>
        </w:rPr>
        <w:t xml:space="preserve"> visando </w:t>
      </w:r>
      <w:r w:rsidRPr="00013CD3">
        <w:rPr>
          <w:rFonts w:ascii="Verdana" w:hAnsi="Verdana" w:cs="Arial"/>
          <w:color w:val="000000"/>
        </w:rPr>
        <w:t>realizar a ornamentação natalina com o objetivo fomentar o comércio local e o turismo regional.</w:t>
      </w:r>
    </w:p>
    <w:p w14:paraId="7EAF959D" w14:textId="77777777" w:rsidR="00013CD3" w:rsidRDefault="00013CD3" w:rsidP="00013CD3">
      <w:pPr>
        <w:spacing w:line="276" w:lineRule="auto"/>
        <w:jc w:val="both"/>
        <w:rPr>
          <w:rFonts w:ascii="Verdana" w:hAnsi="Verdana" w:cs="Arial"/>
          <w:b/>
        </w:rPr>
      </w:pPr>
    </w:p>
    <w:p w14:paraId="0D83FA3E" w14:textId="127DC9B3" w:rsidR="002066FE" w:rsidRPr="00013CD3" w:rsidRDefault="00357597" w:rsidP="00013CD3">
      <w:pPr>
        <w:spacing w:line="276" w:lineRule="auto"/>
        <w:jc w:val="both"/>
        <w:rPr>
          <w:rFonts w:ascii="Verdana" w:hAnsi="Verdana"/>
        </w:rPr>
      </w:pPr>
      <w:r w:rsidRPr="00013CD3">
        <w:rPr>
          <w:rFonts w:ascii="Verdana" w:hAnsi="Verdana" w:cs="Arial"/>
          <w:b/>
        </w:rPr>
        <w:t>15. PROVIDÊNCIAS A SEREM ADOTADAS</w:t>
      </w:r>
    </w:p>
    <w:p w14:paraId="49DDCB6D" w14:textId="77777777" w:rsidR="002066FE" w:rsidRPr="00013CD3" w:rsidRDefault="00357597" w:rsidP="00013CD3">
      <w:pPr>
        <w:spacing w:line="276" w:lineRule="auto"/>
        <w:jc w:val="both"/>
        <w:rPr>
          <w:rFonts w:ascii="Verdana" w:hAnsi="Verdana"/>
        </w:rPr>
      </w:pPr>
      <w:r w:rsidRPr="00013CD3">
        <w:rPr>
          <w:rFonts w:ascii="Verdana" w:hAnsi="Verdana" w:cs="Arial"/>
          <w:b/>
        </w:rPr>
        <w:t>15.1 Recursos materiais e humanos</w:t>
      </w:r>
    </w:p>
    <w:p w14:paraId="5CD20211" w14:textId="77777777" w:rsidR="002066FE" w:rsidRPr="00013CD3" w:rsidRDefault="00357597" w:rsidP="00013CD3">
      <w:pPr>
        <w:spacing w:line="276" w:lineRule="auto"/>
        <w:jc w:val="both"/>
        <w:rPr>
          <w:rFonts w:ascii="Verdana" w:hAnsi="Verdana"/>
        </w:rPr>
      </w:pPr>
      <w:r w:rsidRPr="00013CD3">
        <w:rPr>
          <w:rFonts w:ascii="Verdana" w:hAnsi="Verdana" w:cs="Arial"/>
          <w:b/>
        </w:rPr>
        <w:t>15.1.1.</w:t>
      </w:r>
      <w:r w:rsidRPr="00013CD3">
        <w:rPr>
          <w:rFonts w:ascii="Verdana" w:hAnsi="Verdana" w:cs="Arial"/>
        </w:rPr>
        <w:t xml:space="preserve"> Além da equipe de gestão do contrato, a secretaria envolvida disponibilizará recursos materiais e humanos, para acompanhamento do contrato e da prestação dos serviços pela contratada.</w:t>
      </w:r>
    </w:p>
    <w:p w14:paraId="7FA62E79" w14:textId="77777777" w:rsidR="002066FE" w:rsidRPr="00013CD3" w:rsidRDefault="002066FE" w:rsidP="00013CD3">
      <w:pPr>
        <w:spacing w:line="276" w:lineRule="auto"/>
        <w:jc w:val="both"/>
        <w:rPr>
          <w:rFonts w:ascii="Verdana" w:hAnsi="Verdana" w:cs="Arial"/>
          <w:color w:val="000000"/>
          <w:lang w:val="pt-PT"/>
        </w:rPr>
      </w:pPr>
    </w:p>
    <w:p w14:paraId="2D4652AF"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t>16. POSSÍVEIS IMPACTOS AMBIENTAIS</w:t>
      </w:r>
    </w:p>
    <w:p w14:paraId="7DDED611" w14:textId="77777777" w:rsidR="002066FE" w:rsidRPr="00013CD3" w:rsidRDefault="00357597" w:rsidP="00013CD3">
      <w:pPr>
        <w:spacing w:line="276" w:lineRule="auto"/>
        <w:jc w:val="both"/>
        <w:rPr>
          <w:rFonts w:ascii="Verdana" w:hAnsi="Verdana"/>
        </w:rPr>
      </w:pPr>
      <w:r w:rsidRPr="00013CD3">
        <w:rPr>
          <w:rFonts w:ascii="Verdana" w:hAnsi="Verdana"/>
        </w:rPr>
        <w:t>Não se verifica impactos ambientais da contratação.</w:t>
      </w:r>
    </w:p>
    <w:p w14:paraId="68C749DA" w14:textId="77777777" w:rsidR="002066FE" w:rsidRPr="00013CD3" w:rsidRDefault="002066FE" w:rsidP="00013CD3">
      <w:pPr>
        <w:spacing w:line="276" w:lineRule="auto"/>
        <w:jc w:val="both"/>
        <w:rPr>
          <w:rFonts w:ascii="Verdana" w:hAnsi="Verdana" w:cs="Arial"/>
          <w:b/>
        </w:rPr>
      </w:pPr>
    </w:p>
    <w:p w14:paraId="1BA9AACD" w14:textId="77777777" w:rsidR="002066FE" w:rsidRPr="00013CD3" w:rsidRDefault="00357597" w:rsidP="00013CD3">
      <w:pPr>
        <w:spacing w:line="276" w:lineRule="auto"/>
        <w:jc w:val="both"/>
        <w:rPr>
          <w:rFonts w:ascii="Verdana" w:hAnsi="Verdana"/>
        </w:rPr>
      </w:pPr>
      <w:r w:rsidRPr="00013CD3">
        <w:rPr>
          <w:rFonts w:ascii="Verdana" w:hAnsi="Verdana" w:cs="Arial"/>
          <w:b/>
        </w:rPr>
        <w:t>17. DECLARAÇÕES DE VIABILIDADE</w:t>
      </w:r>
    </w:p>
    <w:p w14:paraId="570A4613" w14:textId="77777777" w:rsidR="002066FE" w:rsidRPr="00013CD3" w:rsidRDefault="00357597" w:rsidP="00013CD3">
      <w:pPr>
        <w:spacing w:line="276" w:lineRule="auto"/>
        <w:jc w:val="both"/>
        <w:rPr>
          <w:rFonts w:ascii="Verdana" w:hAnsi="Verdana"/>
        </w:rPr>
      </w:pPr>
      <w:r w:rsidRPr="00013CD3">
        <w:rPr>
          <w:rFonts w:ascii="Verdana" w:hAnsi="Verdana" w:cs="Arial"/>
          <w:b/>
          <w:bCs/>
        </w:rPr>
        <w:t>17.1.</w:t>
      </w:r>
      <w:r w:rsidRPr="00013CD3">
        <w:rPr>
          <w:rFonts w:ascii="Verdana" w:hAnsi="Verdana" w:cs="Arial"/>
        </w:rPr>
        <w:t xml:space="preserve"> Os Estudos Técnicos Preliminares constituem a primeira etapa do planejamento de contratação, sendo primordial para o conhecimento da solução técnica definitiva aos problemas apresentados, bem como para prover segurança necessária para a contratação dos materiais, em consonância à eficiência, à legalidade e a economicidade do gasto público.</w:t>
      </w:r>
    </w:p>
    <w:p w14:paraId="402F2B4E" w14:textId="77777777" w:rsidR="002066FE" w:rsidRPr="00013CD3" w:rsidRDefault="00357597" w:rsidP="00013CD3">
      <w:pPr>
        <w:spacing w:line="276" w:lineRule="auto"/>
        <w:jc w:val="both"/>
        <w:rPr>
          <w:rFonts w:ascii="Verdana" w:hAnsi="Verdana"/>
        </w:rPr>
      </w:pPr>
      <w:r w:rsidRPr="00013CD3">
        <w:rPr>
          <w:rFonts w:ascii="Verdana" w:hAnsi="Verdana" w:cs="Arial"/>
          <w:b/>
          <w:bCs/>
        </w:rPr>
        <w:t xml:space="preserve">17.2. </w:t>
      </w:r>
      <w:r w:rsidRPr="00013CD3">
        <w:rPr>
          <w:rFonts w:ascii="Verdana" w:hAnsi="Verdana" w:cs="Arial"/>
        </w:rPr>
        <w:t>Neste sentido, a equipe de planejamento deste ETP e de acordo com a autoridade deste requerente, declara viável esta contratação, com base nos elementos apresentados neste documento.</w:t>
      </w:r>
    </w:p>
    <w:p w14:paraId="6C9D3875" w14:textId="77777777" w:rsidR="002066FE" w:rsidRPr="00013CD3" w:rsidRDefault="002066FE" w:rsidP="00013CD3">
      <w:pPr>
        <w:spacing w:line="276" w:lineRule="auto"/>
        <w:jc w:val="both"/>
        <w:rPr>
          <w:rFonts w:ascii="Verdana" w:hAnsi="Verdana" w:cs="Arial"/>
        </w:rPr>
      </w:pPr>
    </w:p>
    <w:p w14:paraId="668BDAA3" w14:textId="77777777" w:rsidR="002066FE" w:rsidRPr="00013CD3" w:rsidRDefault="00357597" w:rsidP="00013CD3">
      <w:pPr>
        <w:spacing w:line="276" w:lineRule="auto"/>
        <w:jc w:val="both"/>
        <w:rPr>
          <w:rFonts w:ascii="Verdana" w:hAnsi="Verdana"/>
        </w:rPr>
      </w:pPr>
      <w:r w:rsidRPr="00013CD3">
        <w:rPr>
          <w:rFonts w:ascii="Verdana" w:hAnsi="Verdana" w:cs="Arial"/>
          <w:b/>
        </w:rPr>
        <w:t>18. JUSTIFICATIVAS DA VIABILIDADE</w:t>
      </w:r>
    </w:p>
    <w:p w14:paraId="1E4F7C0E" w14:textId="77777777" w:rsidR="002066FE" w:rsidRPr="00013CD3" w:rsidRDefault="00357597" w:rsidP="00013CD3">
      <w:pPr>
        <w:spacing w:line="276" w:lineRule="auto"/>
        <w:jc w:val="both"/>
        <w:rPr>
          <w:rFonts w:ascii="Verdana" w:hAnsi="Verdana"/>
        </w:rPr>
      </w:pPr>
      <w:r w:rsidRPr="00013CD3">
        <w:rPr>
          <w:rFonts w:ascii="Verdana" w:hAnsi="Verdana" w:cs="Arial"/>
        </w:rPr>
        <w:t>Considerando a busca por uma empresa para prestação de serviços  de montagem e desmontagem da ornamentação das praças deste Município para execução do Projeto</w:t>
      </w:r>
      <w:r w:rsidRPr="00013CD3">
        <w:rPr>
          <w:rFonts w:ascii="Verdana" w:hAnsi="Verdana"/>
          <w:color w:val="000000"/>
        </w:rPr>
        <w:t xml:space="preserve"> “Natal Encantado”</w:t>
      </w:r>
      <w:r w:rsidRPr="00013CD3">
        <w:rPr>
          <w:rFonts w:ascii="Verdana" w:hAnsi="Verdana" w:cs="Arial"/>
        </w:rPr>
        <w:t xml:space="preserve">, decidiu-se pela contratação de empresa especializada para prestação do serviço priorizando </w:t>
      </w:r>
      <w:r w:rsidRPr="00013CD3">
        <w:rPr>
          <w:rFonts w:ascii="Verdana" w:hAnsi="Verdana" w:cs="Arial"/>
          <w:color w:val="000000"/>
        </w:rPr>
        <w:t>menor dispêndio possível de recursos, assegurando a qualidade da prestação do serviço</w:t>
      </w:r>
      <w:r w:rsidRPr="00013CD3">
        <w:rPr>
          <w:rFonts w:ascii="Verdana" w:hAnsi="Verdana" w:cs="Arial"/>
        </w:rPr>
        <w:t xml:space="preserve"> para a administração pública. Com tais serviços a gestão municipal dá mais um passo na busca da realização de um evento natalino com qualidade, encantamento e fraternidade aos munícipes e fomento a economia do comércio local.</w:t>
      </w:r>
    </w:p>
    <w:p w14:paraId="6A56DA95" w14:textId="77777777" w:rsidR="002066FE" w:rsidRPr="00013CD3" w:rsidRDefault="002066FE" w:rsidP="00013CD3">
      <w:pPr>
        <w:spacing w:line="276" w:lineRule="auto"/>
        <w:jc w:val="right"/>
        <w:rPr>
          <w:rFonts w:ascii="Verdana" w:hAnsi="Verdana" w:cs="Arial"/>
        </w:rPr>
      </w:pPr>
    </w:p>
    <w:p w14:paraId="210C7A7F" w14:textId="77777777" w:rsidR="002066FE" w:rsidRPr="00013CD3" w:rsidRDefault="00357597" w:rsidP="00013CD3">
      <w:pPr>
        <w:spacing w:line="276" w:lineRule="auto"/>
        <w:jc w:val="right"/>
        <w:rPr>
          <w:rFonts w:ascii="Verdana" w:hAnsi="Verdana"/>
        </w:rPr>
      </w:pPr>
      <w:r w:rsidRPr="00013CD3">
        <w:rPr>
          <w:rFonts w:ascii="Verdana" w:hAnsi="Verdana" w:cs="Arial"/>
        </w:rPr>
        <w:t xml:space="preserve">São Gabriel da Palha, 10 de novembro de 2025. </w:t>
      </w:r>
    </w:p>
    <w:p w14:paraId="032613CD" w14:textId="77777777" w:rsidR="002066FE" w:rsidRPr="00013CD3" w:rsidRDefault="00357597" w:rsidP="00013CD3">
      <w:pPr>
        <w:suppressAutoHyphens w:val="0"/>
        <w:spacing w:line="276" w:lineRule="auto"/>
        <w:jc w:val="both"/>
        <w:rPr>
          <w:rFonts w:ascii="Verdana" w:hAnsi="Verdana"/>
        </w:rPr>
      </w:pPr>
      <w:r w:rsidRPr="00013CD3">
        <w:rPr>
          <w:rFonts w:ascii="Verdana" w:hAnsi="Verdana" w:cs="Arial"/>
          <w:b/>
        </w:rPr>
        <w:t>19. RESPONSÁVEIS</w:t>
      </w:r>
    </w:p>
    <w:p w14:paraId="66D242D6" w14:textId="77777777" w:rsidR="002066FE" w:rsidRPr="00013CD3" w:rsidRDefault="002066FE" w:rsidP="00013CD3">
      <w:pPr>
        <w:suppressAutoHyphens w:val="0"/>
        <w:spacing w:line="276" w:lineRule="auto"/>
        <w:jc w:val="both"/>
        <w:rPr>
          <w:rFonts w:ascii="Verdana" w:hAnsi="Verdana" w:cs="Arial"/>
          <w:b/>
        </w:rPr>
      </w:pPr>
    </w:p>
    <w:tbl>
      <w:tblPr>
        <w:tblW w:w="10259" w:type="dxa"/>
        <w:tblLayout w:type="fixed"/>
        <w:tblCellMar>
          <w:top w:w="55" w:type="dxa"/>
          <w:left w:w="55" w:type="dxa"/>
          <w:bottom w:w="55" w:type="dxa"/>
          <w:right w:w="55" w:type="dxa"/>
        </w:tblCellMar>
        <w:tblLook w:val="04A0" w:firstRow="1" w:lastRow="0" w:firstColumn="1" w:lastColumn="0" w:noHBand="0" w:noVBand="1"/>
      </w:tblPr>
      <w:tblGrid>
        <w:gridCol w:w="5389"/>
        <w:gridCol w:w="4870"/>
      </w:tblGrid>
      <w:tr w:rsidR="002066FE" w:rsidRPr="00013CD3" w14:paraId="29BACF0D" w14:textId="77777777">
        <w:tc>
          <w:tcPr>
            <w:tcW w:w="5388" w:type="dxa"/>
            <w:shd w:val="clear" w:color="auto" w:fill="auto"/>
          </w:tcPr>
          <w:p w14:paraId="2B5B01C2" w14:textId="77777777" w:rsidR="002066FE" w:rsidRPr="00013CD3" w:rsidRDefault="00357597" w:rsidP="00013CD3">
            <w:pPr>
              <w:widowControl w:val="0"/>
              <w:suppressAutoHyphens w:val="0"/>
              <w:spacing w:line="276" w:lineRule="auto"/>
              <w:jc w:val="both"/>
              <w:rPr>
                <w:rFonts w:ascii="Verdana" w:hAnsi="Verdana"/>
                <w:color w:val="000000"/>
              </w:rPr>
            </w:pPr>
            <w:r w:rsidRPr="00013CD3">
              <w:rPr>
                <w:rFonts w:ascii="Verdana" w:hAnsi="Verdana" w:cs="Arial"/>
                <w:b/>
                <w:color w:val="000000"/>
              </w:rPr>
              <w:t>Elaborado por:</w:t>
            </w:r>
          </w:p>
        </w:tc>
        <w:tc>
          <w:tcPr>
            <w:tcW w:w="4870" w:type="dxa"/>
            <w:shd w:val="clear" w:color="auto" w:fill="auto"/>
          </w:tcPr>
          <w:p w14:paraId="5D5F3D2D" w14:textId="77777777" w:rsidR="002066FE" w:rsidRPr="00013CD3" w:rsidRDefault="002066FE" w:rsidP="00013CD3">
            <w:pPr>
              <w:widowControl w:val="0"/>
              <w:spacing w:line="276" w:lineRule="auto"/>
              <w:rPr>
                <w:rFonts w:ascii="Verdana" w:hAnsi="Verdana"/>
                <w:color w:val="000000"/>
              </w:rPr>
            </w:pPr>
          </w:p>
        </w:tc>
      </w:tr>
      <w:tr w:rsidR="002066FE" w:rsidRPr="00013CD3" w14:paraId="6A767732" w14:textId="77777777">
        <w:tc>
          <w:tcPr>
            <w:tcW w:w="5388" w:type="dxa"/>
            <w:shd w:val="clear" w:color="auto" w:fill="auto"/>
          </w:tcPr>
          <w:p w14:paraId="7EA5E82E" w14:textId="77777777" w:rsidR="002066FE" w:rsidRPr="00013CD3" w:rsidRDefault="002066FE" w:rsidP="00013CD3">
            <w:pPr>
              <w:pStyle w:val="Contedodatabela"/>
              <w:widowControl w:val="0"/>
              <w:tabs>
                <w:tab w:val="left" w:pos="2955"/>
              </w:tabs>
              <w:spacing w:line="276" w:lineRule="auto"/>
              <w:rPr>
                <w:rFonts w:ascii="Verdana" w:hAnsi="Verdana"/>
                <w:color w:val="000000"/>
              </w:rPr>
            </w:pPr>
          </w:p>
        </w:tc>
        <w:tc>
          <w:tcPr>
            <w:tcW w:w="4870" w:type="dxa"/>
            <w:shd w:val="clear" w:color="auto" w:fill="auto"/>
          </w:tcPr>
          <w:p w14:paraId="3DC93156" w14:textId="77777777" w:rsidR="002066FE" w:rsidRPr="00013CD3" w:rsidRDefault="002066FE" w:rsidP="00013CD3">
            <w:pPr>
              <w:pStyle w:val="Contedodatabela"/>
              <w:widowControl w:val="0"/>
              <w:spacing w:line="276" w:lineRule="auto"/>
              <w:rPr>
                <w:rFonts w:ascii="Verdana" w:hAnsi="Verdana"/>
                <w:color w:val="000000"/>
              </w:rPr>
            </w:pPr>
          </w:p>
        </w:tc>
      </w:tr>
      <w:tr w:rsidR="002066FE" w:rsidRPr="00013CD3" w14:paraId="11D4E066" w14:textId="77777777">
        <w:tc>
          <w:tcPr>
            <w:tcW w:w="5388" w:type="dxa"/>
            <w:shd w:val="clear" w:color="auto" w:fill="auto"/>
          </w:tcPr>
          <w:p w14:paraId="5DC7B9E4" w14:textId="77777777" w:rsidR="002066FE" w:rsidRPr="00013CD3" w:rsidRDefault="00357597" w:rsidP="00013CD3">
            <w:pPr>
              <w:widowControl w:val="0"/>
              <w:spacing w:line="276" w:lineRule="auto"/>
              <w:jc w:val="center"/>
              <w:rPr>
                <w:rFonts w:ascii="Verdana" w:hAnsi="Verdana" w:cs="Arial"/>
                <w:b/>
                <w:bCs/>
              </w:rPr>
            </w:pPr>
            <w:r w:rsidRPr="00013CD3">
              <w:rPr>
                <w:rFonts w:ascii="Verdana" w:hAnsi="Verdana" w:cs="Arial"/>
                <w:b/>
                <w:bCs/>
              </w:rPr>
              <w:t>Vinicius Faria Mattos</w:t>
            </w:r>
          </w:p>
          <w:p w14:paraId="52333BEA" w14:textId="77777777" w:rsidR="002066FE" w:rsidRPr="00013CD3" w:rsidRDefault="00357597" w:rsidP="00013CD3">
            <w:pPr>
              <w:widowControl w:val="0"/>
              <w:spacing w:line="276" w:lineRule="auto"/>
              <w:jc w:val="center"/>
              <w:rPr>
                <w:rFonts w:ascii="Verdana" w:hAnsi="Verdana" w:cs="Arial"/>
              </w:rPr>
            </w:pPr>
            <w:r w:rsidRPr="00013CD3">
              <w:rPr>
                <w:rFonts w:ascii="Verdana" w:hAnsi="Verdana" w:cs="Arial"/>
              </w:rPr>
              <w:t>Assessor de Cerimonial e Relações Públicas</w:t>
            </w:r>
          </w:p>
          <w:p w14:paraId="128E62EB" w14:textId="77777777" w:rsidR="002066FE" w:rsidRPr="00013CD3" w:rsidRDefault="00357597" w:rsidP="00013CD3">
            <w:pPr>
              <w:widowControl w:val="0"/>
              <w:spacing w:line="276" w:lineRule="auto"/>
              <w:jc w:val="center"/>
              <w:rPr>
                <w:rFonts w:ascii="Verdana" w:hAnsi="Verdana" w:cs="Arial"/>
                <w:color w:val="000000"/>
              </w:rPr>
            </w:pPr>
            <w:r w:rsidRPr="00013CD3">
              <w:rPr>
                <w:rFonts w:ascii="Verdana" w:hAnsi="Verdana" w:cs="Arial"/>
                <w:color w:val="000000"/>
              </w:rPr>
              <w:t>Mat. nº 7127</w:t>
            </w:r>
          </w:p>
          <w:p w14:paraId="7B757BDA" w14:textId="77777777" w:rsidR="002066FE" w:rsidRPr="00013CD3" w:rsidRDefault="002066FE" w:rsidP="00013CD3">
            <w:pPr>
              <w:spacing w:line="276" w:lineRule="auto"/>
              <w:rPr>
                <w:rFonts w:ascii="Verdana" w:hAnsi="Verdana" w:cs="Arial"/>
                <w:color w:val="000000"/>
              </w:rPr>
            </w:pPr>
          </w:p>
          <w:p w14:paraId="651D5A05" w14:textId="77777777" w:rsidR="002066FE" w:rsidRPr="00013CD3" w:rsidRDefault="00357597" w:rsidP="00013CD3">
            <w:pPr>
              <w:spacing w:line="276" w:lineRule="auto"/>
              <w:ind w:right="850"/>
              <w:jc w:val="center"/>
              <w:rPr>
                <w:rFonts w:ascii="Verdana" w:hAnsi="Verdana"/>
                <w:b/>
                <w:bCs/>
              </w:rPr>
            </w:pPr>
            <w:r w:rsidRPr="00013CD3">
              <w:rPr>
                <w:rFonts w:ascii="Verdana" w:hAnsi="Verdana"/>
                <w:b/>
                <w:bCs/>
              </w:rPr>
              <w:t xml:space="preserve">                                                                              Autorizado por:</w:t>
            </w:r>
          </w:p>
          <w:p w14:paraId="32136D86" w14:textId="77777777" w:rsidR="002066FE" w:rsidRPr="00013CD3" w:rsidRDefault="002066FE" w:rsidP="00013CD3">
            <w:pPr>
              <w:spacing w:line="276" w:lineRule="auto"/>
              <w:jc w:val="center"/>
              <w:rPr>
                <w:rFonts w:ascii="Verdana" w:hAnsi="Verdana"/>
                <w:b/>
                <w:bCs/>
              </w:rPr>
            </w:pPr>
          </w:p>
          <w:p w14:paraId="2E5D8340" w14:textId="77777777" w:rsidR="002066FE" w:rsidRPr="00013CD3" w:rsidRDefault="002066FE" w:rsidP="00013CD3">
            <w:pPr>
              <w:spacing w:line="276" w:lineRule="auto"/>
              <w:jc w:val="center"/>
              <w:rPr>
                <w:rFonts w:ascii="Verdana" w:hAnsi="Verdana"/>
                <w:b/>
                <w:bCs/>
              </w:rPr>
            </w:pPr>
          </w:p>
          <w:p w14:paraId="5480F25C" w14:textId="77777777" w:rsidR="002066FE" w:rsidRPr="00013CD3" w:rsidRDefault="002066FE" w:rsidP="00013CD3">
            <w:pPr>
              <w:spacing w:line="276" w:lineRule="auto"/>
              <w:jc w:val="center"/>
              <w:rPr>
                <w:rFonts w:ascii="Verdana" w:hAnsi="Verdana"/>
                <w:b/>
                <w:bCs/>
              </w:rPr>
            </w:pPr>
          </w:p>
        </w:tc>
        <w:tc>
          <w:tcPr>
            <w:tcW w:w="4870" w:type="dxa"/>
            <w:shd w:val="clear" w:color="auto" w:fill="auto"/>
          </w:tcPr>
          <w:p w14:paraId="71DE9187" w14:textId="77777777" w:rsidR="002066FE" w:rsidRPr="00013CD3" w:rsidRDefault="00357597" w:rsidP="00013CD3">
            <w:pPr>
              <w:widowControl w:val="0"/>
              <w:spacing w:line="276" w:lineRule="auto"/>
              <w:jc w:val="center"/>
              <w:rPr>
                <w:rFonts w:ascii="Verdana" w:hAnsi="Verdana"/>
                <w:b/>
                <w:bCs/>
                <w:color w:val="000000"/>
              </w:rPr>
            </w:pPr>
            <w:r w:rsidRPr="00013CD3">
              <w:rPr>
                <w:rFonts w:ascii="Verdana" w:hAnsi="Verdana"/>
                <w:b/>
                <w:bCs/>
                <w:color w:val="000000"/>
              </w:rPr>
              <w:t>Roama Loíde Batista Vieira Pereira</w:t>
            </w:r>
          </w:p>
          <w:p w14:paraId="0281EDA5" w14:textId="77777777" w:rsidR="002066FE" w:rsidRPr="00013CD3" w:rsidRDefault="00357597" w:rsidP="00013CD3">
            <w:pPr>
              <w:widowControl w:val="0"/>
              <w:tabs>
                <w:tab w:val="left" w:pos="0"/>
              </w:tabs>
              <w:spacing w:line="276" w:lineRule="auto"/>
              <w:jc w:val="center"/>
              <w:rPr>
                <w:rFonts w:ascii="Verdana" w:eastAsia="Arial" w:hAnsi="Verdana" w:cs="Arial"/>
              </w:rPr>
            </w:pPr>
            <w:r w:rsidRPr="00013CD3">
              <w:rPr>
                <w:rFonts w:ascii="Verdana" w:eastAsia="Arial" w:hAnsi="Verdana" w:cs="Arial"/>
              </w:rPr>
              <w:t>Diretor de Crédito</w:t>
            </w:r>
          </w:p>
          <w:p w14:paraId="4D868152" w14:textId="77777777" w:rsidR="002066FE" w:rsidRPr="00013CD3" w:rsidRDefault="00357597" w:rsidP="00013CD3">
            <w:pPr>
              <w:widowControl w:val="0"/>
              <w:tabs>
                <w:tab w:val="left" w:pos="0"/>
              </w:tabs>
              <w:spacing w:line="276" w:lineRule="auto"/>
              <w:jc w:val="center"/>
              <w:rPr>
                <w:rFonts w:ascii="Verdana" w:eastAsia="Arial" w:hAnsi="Verdana" w:cs="Arial"/>
              </w:rPr>
            </w:pPr>
            <w:r w:rsidRPr="00013CD3">
              <w:rPr>
                <w:rFonts w:ascii="Verdana" w:eastAsia="Arial" w:hAnsi="Verdana" w:cs="Arial"/>
              </w:rPr>
              <w:t>Mat. 8794</w:t>
            </w:r>
          </w:p>
          <w:p w14:paraId="3C1C1157" w14:textId="77777777" w:rsidR="002066FE" w:rsidRPr="00013CD3" w:rsidRDefault="002066FE" w:rsidP="00013CD3">
            <w:pPr>
              <w:widowControl w:val="0"/>
              <w:tabs>
                <w:tab w:val="left" w:pos="0"/>
              </w:tabs>
              <w:spacing w:line="276" w:lineRule="auto"/>
              <w:jc w:val="center"/>
              <w:rPr>
                <w:rFonts w:ascii="Verdana" w:eastAsia="Arial" w:hAnsi="Verdana" w:cs="Arial"/>
              </w:rPr>
            </w:pPr>
          </w:p>
          <w:p w14:paraId="1BD20C53" w14:textId="77777777" w:rsidR="002066FE" w:rsidRPr="00013CD3" w:rsidRDefault="002066FE" w:rsidP="00013CD3">
            <w:pPr>
              <w:widowControl w:val="0"/>
              <w:spacing w:line="276" w:lineRule="auto"/>
              <w:rPr>
                <w:rFonts w:ascii="Verdana" w:eastAsia="Arial" w:hAnsi="Verdana" w:cs="Arial"/>
                <w:b/>
                <w:color w:val="000000"/>
              </w:rPr>
            </w:pPr>
          </w:p>
          <w:p w14:paraId="642F9E32" w14:textId="77777777" w:rsidR="002066FE" w:rsidRPr="00013CD3" w:rsidRDefault="002066FE" w:rsidP="00013CD3">
            <w:pPr>
              <w:widowControl w:val="0"/>
              <w:spacing w:line="276" w:lineRule="auto"/>
              <w:rPr>
                <w:rFonts w:ascii="Verdana" w:hAnsi="Verdana"/>
              </w:rPr>
            </w:pPr>
          </w:p>
        </w:tc>
      </w:tr>
    </w:tbl>
    <w:p w14:paraId="2EB162AD" w14:textId="77777777" w:rsidR="002066FE" w:rsidRPr="00013CD3" w:rsidRDefault="00357597" w:rsidP="00013CD3">
      <w:pPr>
        <w:spacing w:line="276" w:lineRule="auto"/>
        <w:jc w:val="center"/>
        <w:rPr>
          <w:rFonts w:ascii="Verdana" w:hAnsi="Verdana"/>
        </w:rPr>
      </w:pPr>
      <w:r w:rsidRPr="00013CD3">
        <w:rPr>
          <w:rFonts w:ascii="Verdana" w:eastAsia="Calibri" w:hAnsi="Verdana"/>
          <w:b/>
          <w:bCs/>
        </w:rPr>
        <w:t>BERNARD AUGUSTO FARIAS ARPINI</w:t>
      </w:r>
    </w:p>
    <w:p w14:paraId="66235479" w14:textId="77777777" w:rsidR="002066FE" w:rsidRPr="00013CD3" w:rsidRDefault="00357597" w:rsidP="00013CD3">
      <w:pPr>
        <w:spacing w:line="276" w:lineRule="auto"/>
        <w:jc w:val="center"/>
        <w:rPr>
          <w:rFonts w:ascii="Verdana" w:hAnsi="Verdana"/>
        </w:rPr>
      </w:pPr>
      <w:r w:rsidRPr="00013CD3">
        <w:rPr>
          <w:rFonts w:ascii="Verdana" w:hAnsi="Verdana"/>
          <w:color w:val="000000"/>
          <w:kern w:val="2"/>
          <w:shd w:val="clear" w:color="auto" w:fill="FFFFFF"/>
        </w:rPr>
        <w:t xml:space="preserve">Secretário </w:t>
      </w:r>
      <w:r w:rsidRPr="00013CD3">
        <w:rPr>
          <w:rFonts w:ascii="Verdana" w:hAnsi="Verdana" w:cs="Arial Narrow"/>
          <w:color w:val="000000"/>
          <w:kern w:val="2"/>
          <w:shd w:val="clear" w:color="auto" w:fill="FFFFFF"/>
        </w:rPr>
        <w:t>Municipal do Trabalho, Desenvolvimento Econômico,</w:t>
      </w:r>
    </w:p>
    <w:p w14:paraId="746C86B0" w14:textId="77777777" w:rsidR="002066FE" w:rsidRPr="00013CD3" w:rsidRDefault="00357597" w:rsidP="00013CD3">
      <w:pPr>
        <w:spacing w:line="276" w:lineRule="auto"/>
        <w:jc w:val="center"/>
        <w:rPr>
          <w:rFonts w:ascii="Verdana" w:hAnsi="Verdana"/>
        </w:rPr>
      </w:pPr>
      <w:r w:rsidRPr="00013CD3">
        <w:rPr>
          <w:rFonts w:ascii="Verdana" w:hAnsi="Verdana" w:cs="Arial Narrow"/>
          <w:color w:val="000000"/>
          <w:kern w:val="2"/>
          <w:shd w:val="clear" w:color="auto" w:fill="FFFFFF"/>
        </w:rPr>
        <w:t>Indústria Comércio e Turismo</w:t>
      </w:r>
    </w:p>
    <w:p w14:paraId="0277FAE3" w14:textId="77777777" w:rsidR="002066FE" w:rsidRPr="00013CD3" w:rsidRDefault="00357597" w:rsidP="00013CD3">
      <w:pPr>
        <w:spacing w:line="276" w:lineRule="auto"/>
        <w:jc w:val="center"/>
        <w:rPr>
          <w:rFonts w:ascii="Verdana" w:hAnsi="Verdana"/>
        </w:rPr>
      </w:pPr>
      <w:r w:rsidRPr="00013CD3">
        <w:rPr>
          <w:rFonts w:ascii="Verdana" w:hAnsi="Verdana"/>
          <w:color w:val="000000"/>
          <w:highlight w:val="white"/>
          <w:shd w:val="clear" w:color="auto" w:fill="FFFFFF"/>
        </w:rPr>
        <w:t>Dec. nº 4.679/2025</w:t>
      </w:r>
    </w:p>
    <w:sectPr w:rsidR="002066FE" w:rsidRPr="00013CD3" w:rsidSect="00013CD3">
      <w:headerReference w:type="default" r:id="rId7"/>
      <w:footerReference w:type="default" r:id="rId8"/>
      <w:headerReference w:type="first" r:id="rId9"/>
      <w:footerReference w:type="first" r:id="rId10"/>
      <w:pgSz w:w="11906" w:h="16838"/>
      <w:pgMar w:top="1440" w:right="1080" w:bottom="709" w:left="1080" w:header="708" w:footer="236" w:gutter="0"/>
      <w:cols w:space="720"/>
      <w:formProt w:val="0"/>
      <w:docGrid w:linePitch="360" w:charSpace="253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EE4D" w14:textId="77777777" w:rsidR="003960E6" w:rsidRDefault="003960E6">
      <w:r>
        <w:separator/>
      </w:r>
    </w:p>
  </w:endnote>
  <w:endnote w:type="continuationSeparator" w:id="0">
    <w:p w14:paraId="3A664021" w14:textId="77777777" w:rsidR="003960E6" w:rsidRDefault="0039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Tahom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EDA5" w14:textId="77777777" w:rsidR="002066FE" w:rsidRDefault="00357597">
    <w:pPr>
      <w:pStyle w:val="Rodap"/>
      <w:pBdr>
        <w:top w:val="single" w:sz="4" w:space="0" w:color="000000"/>
      </w:pBdr>
      <w:tabs>
        <w:tab w:val="left" w:pos="540"/>
        <w:tab w:val="center" w:pos="4536"/>
      </w:tabs>
      <w:jc w:val="center"/>
    </w:pPr>
    <w:r>
      <w:rPr>
        <w:rStyle w:val="Nmerodepgina"/>
        <w:rFonts w:ascii="Tahoma" w:hAnsi="Tahoma" w:cs="Tahoma"/>
        <w:sz w:val="18"/>
        <w:szCs w:val="18"/>
      </w:rPr>
      <w:t>Praça Vicente Glazar, 159, Glória | São Gabriel da Palha-ES | CEP 29780 000</w:t>
    </w:r>
  </w:p>
  <w:p w14:paraId="2DB3CE20" w14:textId="77777777" w:rsidR="002066FE" w:rsidRDefault="00357597">
    <w:pPr>
      <w:jc w:val="center"/>
    </w:pPr>
    <w:r>
      <w:rPr>
        <w:rStyle w:val="Nmerodepgina"/>
        <w:rFonts w:ascii="Tahoma" w:hAnsi="Tahoma" w:cs="Tahoma"/>
        <w:sz w:val="18"/>
        <w:szCs w:val="18"/>
      </w:rPr>
      <w:t>Fone/Fax (027) 3727-1366 | E-mail: administracao@saogabriel.es.gov.br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81787" w14:textId="77777777" w:rsidR="002066FE" w:rsidRDefault="00357597">
    <w:pPr>
      <w:pStyle w:val="Rodap"/>
      <w:pBdr>
        <w:top w:val="single" w:sz="4" w:space="0" w:color="000000"/>
      </w:pBdr>
      <w:tabs>
        <w:tab w:val="left" w:pos="540"/>
        <w:tab w:val="center" w:pos="4536"/>
      </w:tabs>
      <w:jc w:val="center"/>
    </w:pPr>
    <w:r>
      <w:rPr>
        <w:rStyle w:val="Nmerodepgina"/>
        <w:rFonts w:ascii="Tahoma" w:hAnsi="Tahoma" w:cs="Tahoma"/>
        <w:sz w:val="18"/>
        <w:szCs w:val="18"/>
      </w:rPr>
      <w:t>Praça Vicente Glazar, 159, Glória | São Gabriel da Palha-ES | CEP 29780 000</w:t>
    </w:r>
  </w:p>
  <w:p w14:paraId="35BB6C96" w14:textId="77777777" w:rsidR="002066FE" w:rsidRDefault="00357597">
    <w:pPr>
      <w:jc w:val="center"/>
    </w:pPr>
    <w:r>
      <w:rPr>
        <w:rStyle w:val="Nmerodepgina"/>
        <w:rFonts w:ascii="Tahoma" w:hAnsi="Tahoma" w:cs="Tahoma"/>
        <w:sz w:val="18"/>
        <w:szCs w:val="18"/>
      </w:rPr>
      <w:t>Fone/Fax (027) 3727-1366 | E-mail: administracao@saogabriel.es.gov.br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E184" w14:textId="77777777" w:rsidR="003960E6" w:rsidRDefault="003960E6">
      <w:r>
        <w:separator/>
      </w:r>
    </w:p>
  </w:footnote>
  <w:footnote w:type="continuationSeparator" w:id="0">
    <w:p w14:paraId="50ED8BC4" w14:textId="77777777" w:rsidR="003960E6" w:rsidRDefault="0039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235B" w14:textId="77777777" w:rsidR="002066FE" w:rsidRDefault="00357597">
    <w:pPr>
      <w:jc w:val="center"/>
    </w:pPr>
    <w:r>
      <w:rPr>
        <w:noProof/>
      </w:rPr>
      <w:drawing>
        <wp:anchor distT="0" distB="0" distL="152400" distR="120015" simplePos="0" relativeHeight="251656192" behindDoc="1" locked="0" layoutInCell="0" allowOverlap="1" wp14:anchorId="1067322C" wp14:editId="61FC6FD7">
          <wp:simplePos x="0" y="0"/>
          <wp:positionH relativeFrom="column">
            <wp:posOffset>-165100</wp:posOffset>
          </wp:positionH>
          <wp:positionV relativeFrom="paragraph">
            <wp:posOffset>-22225</wp:posOffset>
          </wp:positionV>
          <wp:extent cx="644525" cy="542290"/>
          <wp:effectExtent l="0" t="0" r="0" b="0"/>
          <wp:wrapSquare wrapText="bothSides"/>
          <wp:docPr id="2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72322249" w14:textId="77777777" w:rsidR="002066FE" w:rsidRDefault="002066FE">
    <w:pPr>
      <w:pStyle w:val="Cabealho"/>
      <w:rPr>
        <w:rFonts w:ascii="Arial Narrow" w:hAnsi="Arial Narrow" w:cs="Arial Narrow"/>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EF40" w14:textId="77777777" w:rsidR="002066FE" w:rsidRDefault="00357597">
    <w:pPr>
      <w:jc w:val="center"/>
    </w:pPr>
    <w:r>
      <w:rPr>
        <w:noProof/>
      </w:rPr>
      <w:drawing>
        <wp:anchor distT="0" distB="0" distL="152400" distR="120015" simplePos="0" relativeHeight="251660288" behindDoc="1" locked="0" layoutInCell="0" allowOverlap="1" wp14:anchorId="2C5B6B3D" wp14:editId="4A2DDEB9">
          <wp:simplePos x="0" y="0"/>
          <wp:positionH relativeFrom="column">
            <wp:posOffset>-165100</wp:posOffset>
          </wp:positionH>
          <wp:positionV relativeFrom="paragraph">
            <wp:posOffset>-22225</wp:posOffset>
          </wp:positionV>
          <wp:extent cx="644525" cy="542290"/>
          <wp:effectExtent l="0" t="0" r="0" b="0"/>
          <wp:wrapSquare wrapText="bothSides"/>
          <wp:docPr id="2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1E2B45BD" w14:textId="77777777" w:rsidR="002066FE" w:rsidRDefault="002066FE">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6FE"/>
    <w:rsid w:val="00013CD3"/>
    <w:rsid w:val="002066FE"/>
    <w:rsid w:val="00357597"/>
    <w:rsid w:val="003960E6"/>
    <w:rsid w:val="00627E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3955C"/>
  <w15:docId w15:val="{B57B3CF5-1E68-44AC-BF11-F988ABF52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style>
  <w:style w:type="character" w:customStyle="1" w:styleId="Hyperlink1">
    <w:name w:val="Hyperlink1"/>
    <w:qFormat/>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customStyle="1" w:styleId="Refdenotaderodap1">
    <w:name w:val="Ref. de nota de rodapé1"/>
    <w:qFormat/>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character" w:customStyle="1" w:styleId="WW8Num33z0">
    <w:name w:val="WW8Num33z0"/>
    <w:qFormat/>
    <w:rPr>
      <w:rFonts w:ascii="Arial;Arial" w:hAnsi="Arial;Arial" w:cs="Arial;Arial"/>
      <w:b/>
      <w:i w:val="0"/>
      <w:spacing w:val="0"/>
      <w:kern w:val="2"/>
      <w:position w:val="0"/>
      <w:sz w:val="24"/>
      <w:szCs w:val="24"/>
      <w:vertAlign w:val="baseline"/>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24z0">
    <w:name w:val="WW8Num24z0"/>
    <w:qFormat/>
    <w:rPr>
      <w:rFonts w:ascii="Arial;Arial" w:hAnsi="Arial;Arial" w:cs="Arial;Arial"/>
      <w:b/>
      <w:i w:val="0"/>
      <w:spacing w:val="0"/>
      <w:kern w:val="2"/>
      <w:position w:val="0"/>
      <w:sz w:val="24"/>
      <w:szCs w:val="24"/>
      <w:vertAlign w:val="baseline"/>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2z0">
    <w:name w:val="WW8Num22z0"/>
    <w:qFormat/>
    <w:rPr>
      <w:b w:val="0"/>
      <w:sz w:val="26"/>
    </w:rPr>
  </w:style>
  <w:style w:type="character" w:customStyle="1" w:styleId="WW8Num22z1">
    <w:name w:val="WW8Num22z1"/>
    <w:qFormat/>
    <w:rPr>
      <w:b/>
      <w:sz w:val="18"/>
      <w:szCs w:val="18"/>
    </w:rPr>
  </w:style>
  <w:style w:type="character" w:customStyle="1" w:styleId="Caracteresdenotadefim">
    <w:name w:val="Caracteres de nota de fim"/>
    <w:qFormat/>
  </w:style>
  <w:style w:type="character" w:customStyle="1" w:styleId="Refdenotadefim1">
    <w:name w:val="Ref. de nota de fim1"/>
    <w:qFormat/>
    <w:rPr>
      <w:vertAlign w:val="superscript"/>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pPr>
      <w:ind w:left="708"/>
    </w:p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Standard">
    <w:name w:val="Standard"/>
    <w:qFormat/>
    <w:pPr>
      <w:widowControl w:val="0"/>
      <w:textAlignment w:val="baseline"/>
    </w:pPr>
    <w:rPr>
      <w:rFonts w:eastAsia="Arial Unicode MS" w:cs="Tahoma;Tahoma"/>
      <w:kern w:val="2"/>
      <w:sz w:val="24"/>
      <w:szCs w:val="24"/>
      <w:lang w:bidi="hi-IN"/>
    </w:rPr>
  </w:style>
  <w:style w:type="paragraph" w:styleId="Textodenotadefim">
    <w:name w:val="endnote text"/>
    <w:basedOn w:val="Normal"/>
    <w:pPr>
      <w:suppressLineNumbers/>
      <w:ind w:left="339" w:hanging="339"/>
    </w:pPr>
  </w:style>
  <w:style w:type="paragraph" w:styleId="NormalWeb">
    <w:name w:val="Normal (Web)"/>
    <w:basedOn w:val="Normal"/>
    <w:qFormat/>
    <w:pPr>
      <w:spacing w:before="280" w:after="280"/>
    </w:pPr>
    <w:rPr>
      <w:sz w:val="24"/>
      <w:szCs w:val="24"/>
    </w:rPr>
  </w:style>
  <w:style w:type="paragraph" w:styleId="SemEspaamento">
    <w:name w:val="No Spacing"/>
    <w:qFormat/>
    <w:rPr>
      <w:rFonts w:ascii="Calibri" w:eastAsia="Calibri" w:hAnsi="Calibri"/>
      <w:sz w:val="22"/>
      <w:szCs w:val="22"/>
    </w:rPr>
  </w:style>
  <w:style w:type="paragraph" w:styleId="Recuodecorpodetexto2">
    <w:name w:val="Body Text Indent 2"/>
    <w:basedOn w:val="Normal"/>
    <w:qFormat/>
    <w:pPr>
      <w:ind w:left="4253"/>
      <w:jc w:val="both"/>
    </w:pPr>
    <w:rPr>
      <w:sz w:val="24"/>
      <w:lang w:eastAsia="pt-BR"/>
    </w:rPr>
  </w:style>
  <w:style w:type="paragraph" w:customStyle="1" w:styleId="Padro">
    <w:name w:val="Padrão"/>
    <w:qFormat/>
    <w:pPr>
      <w:tabs>
        <w:tab w:val="left" w:pos="708"/>
      </w:tabs>
      <w:spacing w:after="200" w:line="276" w:lineRule="auto"/>
    </w:pPr>
    <w:rPr>
      <w:rFonts w:eastAsia="SimSun;宋体" w:cs="Mangal"/>
      <w:sz w:val="24"/>
      <w:szCs w:val="24"/>
      <w:lang w:eastAsia="zh-CN" w:bidi="hi-IN"/>
    </w:rPr>
  </w:style>
  <w:style w:type="numbering" w:customStyle="1" w:styleId="WW8Num33">
    <w:name w:val="WW8Num33"/>
    <w:qFormat/>
  </w:style>
  <w:style w:type="numbering" w:customStyle="1" w:styleId="WW8Num24">
    <w:name w:val="WW8Num24"/>
    <w:qFormat/>
  </w:style>
  <w:style w:type="numbering" w:customStyle="1" w:styleId="WW8Num22">
    <w:name w:val="WW8Num22"/>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71C87-2847-4152-BE9B-7C17751D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Pages>
  <Words>1549</Words>
  <Characters>8365</Characters>
  <Application>Microsoft Office Word</Application>
  <DocSecurity>0</DocSecurity>
  <Lines>69</Lines>
  <Paragraphs>19</Paragraphs>
  <ScaleCrop>false</ScaleCrop>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15</cp:revision>
  <cp:lastPrinted>2025-11-24T16:58:00Z</cp:lastPrinted>
  <dcterms:created xsi:type="dcterms:W3CDTF">2023-08-24T20:15:00Z</dcterms:created>
  <dcterms:modified xsi:type="dcterms:W3CDTF">2025-11-25T19:46:00Z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